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5DD" w:rsidRDefault="003955DD" w:rsidP="003955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KÖZÉPISKOLAI TOTÓ 1</w:t>
      </w:r>
    </w:p>
    <w:p w:rsidR="003955DD" w:rsidRPr="003955DD" w:rsidRDefault="003955DD" w:rsidP="003955DD">
      <w:pPr>
        <w:rPr>
          <w:rFonts w:ascii="Times New Roman" w:hAnsi="Times New Roman" w:cs="Times New Roman"/>
          <w:b/>
          <w:sz w:val="32"/>
          <w:szCs w:val="32"/>
        </w:rPr>
      </w:pPr>
    </w:p>
    <w:p w:rsidR="003955DD" w:rsidRDefault="003955DD" w:rsidP="003955DD">
      <w:pPr>
        <w:rPr>
          <w:rFonts w:ascii="Times New Roman" w:hAnsi="Times New Roman" w:cs="Times New Roman"/>
          <w:sz w:val="24"/>
          <w:szCs w:val="24"/>
        </w:rPr>
      </w:pPr>
    </w:p>
    <w:p w:rsidR="003955DD" w:rsidRDefault="003955DD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55DD" w:rsidRPr="001E3601" w:rsidRDefault="001E3601" w:rsidP="001E360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3601">
        <w:rPr>
          <w:rFonts w:ascii="Times New Roman" w:hAnsi="Times New Roman" w:cs="Times New Roman"/>
          <w:b/>
          <w:sz w:val="24"/>
          <w:szCs w:val="24"/>
        </w:rPr>
        <w:t xml:space="preserve">Melyik állítás tartozik az anyatej kedvező hatásai közé? </w:t>
      </w:r>
    </w:p>
    <w:p w:rsidR="001E3601" w:rsidRPr="001E3601" w:rsidRDefault="001E3601" w:rsidP="001E3601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955DD" w:rsidRPr="003955DD" w:rsidRDefault="001E360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Megvéd</w:t>
      </w:r>
      <w:r w:rsidR="003955DD" w:rsidRPr="003955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minden</w:t>
      </w:r>
      <w:r w:rsidR="003955DD" w:rsidRPr="003955DD">
        <w:rPr>
          <w:rFonts w:ascii="Times New Roman" w:hAnsi="Times New Roman" w:cs="Times New Roman"/>
          <w:sz w:val="24"/>
          <w:szCs w:val="24"/>
        </w:rPr>
        <w:t xml:space="preserve"> aku</w:t>
      </w:r>
      <w:r>
        <w:rPr>
          <w:rFonts w:ascii="Times New Roman" w:hAnsi="Times New Roman" w:cs="Times New Roman"/>
          <w:sz w:val="24"/>
          <w:szCs w:val="24"/>
        </w:rPr>
        <w:t>t fertőző betegségekkel szemben.</w:t>
      </w:r>
    </w:p>
    <w:p w:rsidR="003955DD" w:rsidRPr="003955DD" w:rsidRDefault="001E360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Megszünteti</w:t>
      </w:r>
      <w:r w:rsidR="003955DD" w:rsidRPr="003955DD">
        <w:rPr>
          <w:rFonts w:ascii="Times New Roman" w:hAnsi="Times New Roman" w:cs="Times New Roman"/>
          <w:sz w:val="24"/>
          <w:szCs w:val="24"/>
        </w:rPr>
        <w:t xml:space="preserve"> az allergia és a </w:t>
      </w:r>
      <w:proofErr w:type="spellStart"/>
      <w:r w:rsidR="003955DD" w:rsidRPr="003955DD">
        <w:rPr>
          <w:rFonts w:ascii="Times New Roman" w:hAnsi="Times New Roman" w:cs="Times New Roman"/>
          <w:sz w:val="24"/>
          <w:szCs w:val="24"/>
        </w:rPr>
        <w:t>juvenilis</w:t>
      </w:r>
      <w:proofErr w:type="spellEnd"/>
      <w:r w:rsidR="003955DD" w:rsidRPr="003955DD">
        <w:rPr>
          <w:rFonts w:ascii="Times New Roman" w:hAnsi="Times New Roman" w:cs="Times New Roman"/>
          <w:sz w:val="24"/>
          <w:szCs w:val="24"/>
        </w:rPr>
        <w:t xml:space="preserve"> diabétesz esélyé</w:t>
      </w:r>
      <w:r>
        <w:rPr>
          <w:rFonts w:ascii="Times New Roman" w:hAnsi="Times New Roman" w:cs="Times New Roman"/>
          <w:sz w:val="24"/>
          <w:szCs w:val="24"/>
        </w:rPr>
        <w:t>t a nagy kockázatú gyermekeknél.</w:t>
      </w:r>
    </w:p>
    <w:p w:rsidR="003955DD" w:rsidRPr="005A65DC" w:rsidRDefault="001E360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65DC">
        <w:rPr>
          <w:rFonts w:ascii="Times New Roman" w:hAnsi="Times New Roman" w:cs="Times New Roman"/>
          <w:b/>
          <w:i/>
          <w:sz w:val="24"/>
          <w:szCs w:val="24"/>
        </w:rPr>
        <w:t>3. H</w:t>
      </w:r>
      <w:r w:rsidR="003955DD" w:rsidRPr="005A65DC">
        <w:rPr>
          <w:rFonts w:ascii="Times New Roman" w:hAnsi="Times New Roman" w:cs="Times New Roman"/>
          <w:b/>
          <w:i/>
          <w:sz w:val="24"/>
          <w:szCs w:val="24"/>
        </w:rPr>
        <w:t xml:space="preserve">osszú távon védelmet nyújt a magas vérnyomás </w:t>
      </w:r>
      <w:r w:rsidRPr="005A65DC">
        <w:rPr>
          <w:rFonts w:ascii="Times New Roman" w:hAnsi="Times New Roman" w:cs="Times New Roman"/>
          <w:b/>
          <w:i/>
          <w:sz w:val="24"/>
          <w:szCs w:val="24"/>
        </w:rPr>
        <w:t>és az elhízás kialakulása ellen</w:t>
      </w:r>
      <w:r w:rsidRPr="005A65DC">
        <w:rPr>
          <w:rFonts w:ascii="Times New Roman" w:hAnsi="Times New Roman" w:cs="Times New Roman"/>
          <w:sz w:val="24"/>
          <w:szCs w:val="24"/>
        </w:rPr>
        <w:t>.</w:t>
      </w:r>
    </w:p>
    <w:p w:rsidR="001E3601" w:rsidRPr="001E3601" w:rsidRDefault="001E3601" w:rsidP="001E360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7574F" w:rsidRDefault="001E3601" w:rsidP="001E360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3955DD" w:rsidRPr="001E3601">
        <w:rPr>
          <w:rFonts w:ascii="Times New Roman" w:hAnsi="Times New Roman" w:cs="Times New Roman"/>
          <w:sz w:val="20"/>
          <w:szCs w:val="20"/>
        </w:rPr>
        <w:t>57. oldal 4. bekezdés</w:t>
      </w:r>
    </w:p>
    <w:p w:rsidR="00365BC6" w:rsidRPr="001E3601" w:rsidRDefault="00365BC6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55DD" w:rsidRDefault="003955DD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601" w:rsidRPr="001E3601" w:rsidRDefault="001E3601" w:rsidP="001E360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Mennyi a kisdedek napi D vitamin szükségle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te? </w:t>
      </w:r>
    </w:p>
    <w:p w:rsidR="003955DD" w:rsidRDefault="003955DD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526E" w:rsidRPr="00182B32" w:rsidRDefault="001E3601" w:rsidP="001E360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="001D526E"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400 NE, de elérheti a 2500 </w:t>
      </w:r>
      <w:proofErr w:type="spellStart"/>
      <w:r w:rsidR="001D526E" w:rsidRPr="00182B32">
        <w:rPr>
          <w:rFonts w:ascii="Times New Roman" w:hAnsi="Times New Roman" w:cs="Times New Roman"/>
          <w:b/>
          <w:i/>
          <w:sz w:val="24"/>
          <w:szCs w:val="24"/>
        </w:rPr>
        <w:t>NE-et</w:t>
      </w:r>
      <w:proofErr w:type="spellEnd"/>
      <w:r w:rsidR="001D526E"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 is</w:t>
      </w:r>
      <w:r w:rsidR="001D526E" w:rsidRPr="00182B32">
        <w:rPr>
          <w:rFonts w:ascii="Times New Roman" w:hAnsi="Times New Roman" w:cs="Times New Roman"/>
          <w:b/>
          <w:sz w:val="24"/>
          <w:szCs w:val="24"/>
        </w:rPr>
        <w:t>.</w:t>
      </w:r>
    </w:p>
    <w:p w:rsidR="001E3601" w:rsidRDefault="001E360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800 NE, de elérheti a 3000 </w:t>
      </w:r>
      <w:proofErr w:type="spellStart"/>
      <w:r>
        <w:rPr>
          <w:rFonts w:ascii="Times New Roman" w:hAnsi="Times New Roman" w:cs="Times New Roman"/>
          <w:sz w:val="24"/>
          <w:szCs w:val="24"/>
        </w:rPr>
        <w:t>NE-et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is.</w:t>
      </w:r>
    </w:p>
    <w:p w:rsidR="001E3601" w:rsidRDefault="001E360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1000 NE, de elérheti a 4000 </w:t>
      </w:r>
      <w:proofErr w:type="spellStart"/>
      <w:r>
        <w:rPr>
          <w:rFonts w:ascii="Times New Roman" w:hAnsi="Times New Roman" w:cs="Times New Roman"/>
          <w:sz w:val="24"/>
          <w:szCs w:val="24"/>
        </w:rPr>
        <w:t>NE-et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is.</w:t>
      </w:r>
    </w:p>
    <w:p w:rsidR="001E3601" w:rsidRPr="001D526E" w:rsidRDefault="001E3601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55DD" w:rsidRPr="00F55581" w:rsidRDefault="00F55581" w:rsidP="001E360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1D526E" w:rsidRPr="00F55581">
        <w:rPr>
          <w:rFonts w:ascii="Times New Roman" w:hAnsi="Times New Roman" w:cs="Times New Roman"/>
          <w:sz w:val="20"/>
          <w:szCs w:val="20"/>
        </w:rPr>
        <w:t>106. oldal 1. bekezdés</w:t>
      </w:r>
    </w:p>
    <w:p w:rsidR="003955DD" w:rsidRDefault="003955DD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65BC6" w:rsidRPr="00F55581" w:rsidRDefault="00365BC6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955DD" w:rsidRPr="003955DD" w:rsidRDefault="003955DD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581" w:rsidRPr="00F55581" w:rsidRDefault="00F55581" w:rsidP="00F5558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Mikor alakul ki a szopóreflex?</w:t>
      </w:r>
    </w:p>
    <w:p w:rsidR="00F55581" w:rsidRDefault="00F55581" w:rsidP="00F555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581" w:rsidRDefault="00F55581" w:rsidP="00F555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Már a magzati fejlődés 12-13. hetében.</w:t>
      </w:r>
    </w:p>
    <w:p w:rsidR="00F55581" w:rsidRPr="00182B32" w:rsidRDefault="00F55581" w:rsidP="00F5558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82B32">
        <w:rPr>
          <w:rFonts w:ascii="Times New Roman" w:hAnsi="Times New Roman" w:cs="Times New Roman"/>
          <w:b/>
          <w:i/>
          <w:sz w:val="24"/>
          <w:szCs w:val="24"/>
        </w:rPr>
        <w:t>2. M</w:t>
      </w:r>
      <w:r w:rsidR="003955DD" w:rsidRPr="00182B32">
        <w:rPr>
          <w:rFonts w:ascii="Times New Roman" w:hAnsi="Times New Roman" w:cs="Times New Roman"/>
          <w:b/>
          <w:i/>
          <w:sz w:val="24"/>
          <w:szCs w:val="24"/>
        </w:rPr>
        <w:t>ár a magzati fejlődés 23-27. hetében</w:t>
      </w:r>
      <w:r w:rsidRPr="00182B3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55581" w:rsidRDefault="00F55581" w:rsidP="00F555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Újszülött korban.</w:t>
      </w:r>
    </w:p>
    <w:p w:rsidR="00F55581" w:rsidRDefault="00F55581" w:rsidP="00F555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581" w:rsidRDefault="00F55581" w:rsidP="00F5558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58. oldal 3. bekezdés</w:t>
      </w:r>
    </w:p>
    <w:p w:rsidR="00F55581" w:rsidRDefault="00F55581" w:rsidP="00F5558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65BC6" w:rsidRDefault="00365BC6" w:rsidP="00F5558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55581" w:rsidRDefault="00F55581" w:rsidP="00F555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5581" w:rsidRDefault="00F55581" w:rsidP="00F5558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 a szopóreflex?</w:t>
      </w:r>
    </w:p>
    <w:p w:rsidR="00F55581" w:rsidRPr="00F55581" w:rsidRDefault="00F55581" w:rsidP="00F5558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D526E" w:rsidRPr="00182B32" w:rsidRDefault="00F55581" w:rsidP="001E3601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82B32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D43690"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Az </w:t>
      </w:r>
      <w:r w:rsidR="003955DD" w:rsidRPr="00182B32">
        <w:rPr>
          <w:rFonts w:ascii="Times New Roman" w:hAnsi="Times New Roman" w:cs="Times New Roman"/>
          <w:b/>
          <w:i/>
          <w:sz w:val="24"/>
          <w:szCs w:val="24"/>
        </w:rPr>
        <w:t>egyik legfontosabb újszülöttkori feltétlen reflex. Ez azt jelenti, hogy a kisbaba arrafelé fordítja a fejét, amelyik oldalról megérintik az arcát, száját</w:t>
      </w:r>
      <w:r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 kinyitja, keresőmozgást végez, </w:t>
      </w:r>
      <w:r w:rsidR="003955DD"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majd amit odanyújtanak neki, azt bekapja, és szívni kezdi. </w:t>
      </w:r>
    </w:p>
    <w:p w:rsidR="00F55581" w:rsidRDefault="00F5558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Az egyik legfontosabb újszülöttkori reflex. Az időben elkezdett szoptatás tanítás hatására alakul ki. </w:t>
      </w:r>
    </w:p>
    <w:p w:rsidR="00F55581" w:rsidRDefault="00F55581" w:rsidP="001E36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 legfontosabb újszülöttkori reflex. </w:t>
      </w:r>
      <w:r w:rsidR="00D43690">
        <w:rPr>
          <w:rFonts w:ascii="Times New Roman" w:hAnsi="Times New Roman" w:cs="Times New Roman"/>
          <w:sz w:val="24"/>
          <w:szCs w:val="24"/>
        </w:rPr>
        <w:t xml:space="preserve">Hiánya idegrendszeri károsodásra utal. </w:t>
      </w:r>
    </w:p>
    <w:p w:rsidR="00D43690" w:rsidRDefault="00D43690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690" w:rsidRDefault="00D43690" w:rsidP="001E360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58. oldal 3. bekezdés</w:t>
      </w:r>
    </w:p>
    <w:p w:rsidR="00D43690" w:rsidRDefault="00D43690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82B32" w:rsidRDefault="00182B32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82B32" w:rsidRDefault="00182B32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82B32" w:rsidRDefault="00182B32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82B32" w:rsidRDefault="00182B32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43690" w:rsidRDefault="00D43690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690" w:rsidRPr="00D43690" w:rsidRDefault="00D43690" w:rsidP="00D43690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3690">
        <w:rPr>
          <w:rFonts w:ascii="Times New Roman" w:hAnsi="Times New Roman" w:cs="Times New Roman"/>
          <w:b/>
          <w:sz w:val="24"/>
          <w:szCs w:val="24"/>
        </w:rPr>
        <w:t>Az élet melyik</w:t>
      </w:r>
      <w:r>
        <w:rPr>
          <w:rFonts w:ascii="Times New Roman" w:hAnsi="Times New Roman" w:cs="Times New Roman"/>
          <w:b/>
          <w:sz w:val="24"/>
          <w:szCs w:val="24"/>
        </w:rPr>
        <w:t xml:space="preserve"> szakaszában magasabb a fehérje</w:t>
      </w:r>
      <w:r w:rsidRPr="00D43690">
        <w:rPr>
          <w:rFonts w:ascii="Times New Roman" w:hAnsi="Times New Roman" w:cs="Times New Roman"/>
          <w:b/>
          <w:sz w:val="24"/>
          <w:szCs w:val="24"/>
        </w:rPr>
        <w:t xml:space="preserve">igény? </w:t>
      </w:r>
    </w:p>
    <w:p w:rsidR="00D43690" w:rsidRDefault="00D43690" w:rsidP="00D4369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D526E" w:rsidRPr="00182B32" w:rsidRDefault="00D43690" w:rsidP="00D43690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82B32"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="001D526E" w:rsidRPr="00182B32">
        <w:rPr>
          <w:rFonts w:ascii="Times New Roman" w:hAnsi="Times New Roman" w:cs="Times New Roman"/>
          <w:b/>
          <w:i/>
          <w:sz w:val="24"/>
          <w:szCs w:val="24"/>
        </w:rPr>
        <w:t>Kisded mennyiségi fehérjeigénye a testsúly egységére számítva jelentősen meghaladja a felnőttkori szükségletet. Magyarázza ezt a szervezet, az agy, a zsigeri szervek növekedése.</w:t>
      </w:r>
    </w:p>
    <w:p w:rsidR="00D43690" w:rsidRDefault="00D43690" w:rsidP="00D436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A felnőtt fehérjeigénye a testsúly egységére számítva magasabb, mint a megelőző időszakokban, hiszen a felnőtt fizikai és szellemi terhelése a legmagasabb. </w:t>
      </w:r>
    </w:p>
    <w:p w:rsidR="00D43690" w:rsidRDefault="00D43690" w:rsidP="00D436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Az idősek fehérjeigénye a testsúly egységére számítva a legmagasabb, hogy a leépülési folyamat kompenzálódjon. </w:t>
      </w:r>
    </w:p>
    <w:p w:rsidR="00D43690" w:rsidRPr="00D43690" w:rsidRDefault="00D43690" w:rsidP="00D436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690" w:rsidRDefault="00D43690" w:rsidP="001E360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</w:t>
      </w:r>
      <w:r w:rsidR="001D526E" w:rsidRPr="00D43690">
        <w:rPr>
          <w:rFonts w:ascii="Times New Roman" w:hAnsi="Times New Roman" w:cs="Times New Roman"/>
          <w:sz w:val="20"/>
          <w:szCs w:val="20"/>
        </w:rPr>
        <w:t xml:space="preserve">106. oldal 3. </w:t>
      </w:r>
      <w:r w:rsidR="00F55581" w:rsidRPr="00D43690">
        <w:rPr>
          <w:rFonts w:ascii="Times New Roman" w:hAnsi="Times New Roman" w:cs="Times New Roman"/>
          <w:sz w:val="20"/>
          <w:szCs w:val="20"/>
        </w:rPr>
        <w:t>bekezdés</w:t>
      </w:r>
    </w:p>
    <w:p w:rsidR="00365BC6" w:rsidRPr="00182B32" w:rsidRDefault="00365BC6" w:rsidP="001E360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43690" w:rsidRDefault="00D43690" w:rsidP="001E36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690" w:rsidRDefault="009559C8" w:rsidP="00D43690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Hogyan ajánlott etetni az önállóan ülni még nem tudó csecsemőt?</w:t>
      </w:r>
    </w:p>
    <w:p w:rsidR="009559C8" w:rsidRDefault="009559C8" w:rsidP="00955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59C8" w:rsidRDefault="009559C8" w:rsidP="009559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Amíg a csecsemő nem tud ülni, csak szoptassa őt az édesanyja.</w:t>
      </w:r>
    </w:p>
    <w:p w:rsidR="009559C8" w:rsidRPr="00182B32" w:rsidRDefault="009559C8" w:rsidP="009559C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182B32">
        <w:rPr>
          <w:rFonts w:ascii="Times New Roman" w:hAnsi="Times New Roman" w:cs="Times New Roman"/>
          <w:b/>
          <w:i/>
          <w:sz w:val="24"/>
          <w:szCs w:val="24"/>
        </w:rPr>
        <w:t>2. Az édesanya az ölében tartva etesse, jól megtámasztva, vagy hordozószékben.</w:t>
      </w:r>
    </w:p>
    <w:p w:rsidR="009559C8" w:rsidRDefault="009559C8" w:rsidP="009559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Kizárólag etetőszékben etessük a csecsemőt, amíg nem tud ülni, kitámasztva, erősen bekötve, rögzítve a székben.</w:t>
      </w:r>
    </w:p>
    <w:p w:rsidR="00365BC6" w:rsidRDefault="00365BC6" w:rsidP="00955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59C8" w:rsidRDefault="009559C8" w:rsidP="009559C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70. oldal 4. bekezdés</w:t>
      </w:r>
    </w:p>
    <w:p w:rsidR="00365BC6" w:rsidRDefault="00365BC6" w:rsidP="00955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59C8" w:rsidRDefault="009559C8" w:rsidP="00955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59C8" w:rsidRDefault="009559C8" w:rsidP="009559C8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 segíti az önszabályozás kialakulását?</w:t>
      </w:r>
    </w:p>
    <w:p w:rsidR="009559C8" w:rsidRDefault="009559C8" w:rsidP="00955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59C8" w:rsidRDefault="009559C8" w:rsidP="009559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1.</w:t>
      </w:r>
      <w:r w:rsidR="003000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szigorú napirend.</w:t>
      </w:r>
    </w:p>
    <w:p w:rsidR="009559C8" w:rsidRDefault="009559C8" w:rsidP="009559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B32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93">
        <w:rPr>
          <w:rFonts w:ascii="Times New Roman" w:hAnsi="Times New Roman" w:cs="Times New Roman"/>
          <w:sz w:val="24"/>
          <w:szCs w:val="24"/>
        </w:rPr>
        <w:t xml:space="preserve">Az anya határozott fellépése az étkezés összetételét és mennyiségét tekintve. </w:t>
      </w:r>
    </w:p>
    <w:p w:rsidR="00300093" w:rsidRPr="00182B32" w:rsidRDefault="00300093" w:rsidP="009559C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82B32">
        <w:rPr>
          <w:rFonts w:ascii="Times New Roman" w:hAnsi="Times New Roman" w:cs="Times New Roman"/>
          <w:b/>
          <w:i/>
          <w:sz w:val="24"/>
          <w:szCs w:val="24"/>
        </w:rPr>
        <w:t>3. Ha lehetőséget adunk a gyermeknek arra, hogy ő maga határozza meg, hogy mit és mennyit egyen.</w:t>
      </w:r>
    </w:p>
    <w:p w:rsidR="00300093" w:rsidRDefault="00300093" w:rsidP="009559C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00093" w:rsidRDefault="00300093" w:rsidP="009559C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71. oldal 1 bekezdés</w:t>
      </w:r>
    </w:p>
    <w:p w:rsidR="00365BC6" w:rsidRDefault="00365BC6" w:rsidP="00955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42B" w:rsidRDefault="00E1242B" w:rsidP="00955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42B" w:rsidRDefault="00E1242B" w:rsidP="009559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42B" w:rsidRDefault="00A138E1" w:rsidP="00E1242B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Hogyan kerülhető el a „megfázás”? </w:t>
      </w:r>
    </w:p>
    <w:p w:rsidR="00E1242B" w:rsidRDefault="00E1242B" w:rsidP="00E1242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38E1" w:rsidRDefault="00E1242B" w:rsidP="00E124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1.</w:t>
      </w:r>
      <w:r w:rsidR="00A138E1">
        <w:rPr>
          <w:rFonts w:ascii="Times New Roman" w:hAnsi="Times New Roman" w:cs="Times New Roman"/>
          <w:sz w:val="24"/>
          <w:szCs w:val="24"/>
        </w:rPr>
        <w:t xml:space="preserve"> A szoba hőmérsékletének 25 ℃ fölé emelésével.</w:t>
      </w:r>
    </w:p>
    <w:p w:rsidR="00E1242B" w:rsidRDefault="00E1242B" w:rsidP="00E124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Több rétegű öltöztetés</w:t>
      </w:r>
      <w:r w:rsidR="00E653B0">
        <w:rPr>
          <w:rFonts w:ascii="Times New Roman" w:hAnsi="Times New Roman" w:cs="Times New Roman"/>
          <w:sz w:val="24"/>
          <w:szCs w:val="24"/>
        </w:rPr>
        <w:t>sel a normál hőmérsékletű szobában</w:t>
      </w:r>
      <w:r>
        <w:rPr>
          <w:rFonts w:ascii="Times New Roman" w:hAnsi="Times New Roman" w:cs="Times New Roman"/>
          <w:sz w:val="24"/>
          <w:szCs w:val="24"/>
        </w:rPr>
        <w:t>, mert a rétegek között a levegő is melegít.</w:t>
      </w:r>
    </w:p>
    <w:p w:rsidR="00E1242B" w:rsidRPr="00365BC6" w:rsidRDefault="00E1242B" w:rsidP="00E1242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65BC6">
        <w:rPr>
          <w:rFonts w:ascii="Times New Roman" w:hAnsi="Times New Roman" w:cs="Times New Roman"/>
          <w:b/>
          <w:i/>
          <w:sz w:val="24"/>
          <w:szCs w:val="24"/>
        </w:rPr>
        <w:t>3. Gyakori szellőztetés</w:t>
      </w:r>
      <w:r w:rsidR="00E653B0" w:rsidRPr="00365BC6">
        <w:rPr>
          <w:rFonts w:ascii="Times New Roman" w:hAnsi="Times New Roman" w:cs="Times New Roman"/>
          <w:b/>
          <w:i/>
          <w:sz w:val="24"/>
          <w:szCs w:val="24"/>
        </w:rPr>
        <w:t>sel</w:t>
      </w:r>
      <w:r w:rsidRPr="00365BC6">
        <w:rPr>
          <w:rFonts w:ascii="Times New Roman" w:hAnsi="Times New Roman" w:cs="Times New Roman"/>
          <w:b/>
          <w:i/>
          <w:sz w:val="24"/>
          <w:szCs w:val="24"/>
        </w:rPr>
        <w:t xml:space="preserve"> a szoba levegőjének frissítése, tisztítása miatt. </w:t>
      </w:r>
    </w:p>
    <w:p w:rsidR="00E1242B" w:rsidRDefault="00E1242B" w:rsidP="00E1242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E1242B" w:rsidRDefault="00E1242B" w:rsidP="00E1242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74. oldal 6. bekezdés</w:t>
      </w:r>
    </w:p>
    <w:p w:rsidR="00365BC6" w:rsidRDefault="00365BC6" w:rsidP="00E1242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65BC6" w:rsidRDefault="00365BC6" w:rsidP="00E124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42B" w:rsidRDefault="00E1242B" w:rsidP="00E124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42B" w:rsidRDefault="00E1242B" w:rsidP="00E124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242B" w:rsidRDefault="00E1242B" w:rsidP="00E1242B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Mit javasolhatunk a gondozónak a gyűrű használatával kapcsolatban? </w:t>
      </w:r>
    </w:p>
    <w:p w:rsidR="00E1242B" w:rsidRDefault="00E1242B" w:rsidP="00E1242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1242B" w:rsidRDefault="00E1242B" w:rsidP="00E124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1.</w:t>
      </w:r>
      <w:r w:rsidR="009C6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 használja, mert elvonja a csecsemő figyelmét a gondozási tevékenységről</w:t>
      </w:r>
      <w:r w:rsidR="009C63FD">
        <w:rPr>
          <w:rFonts w:ascii="Times New Roman" w:hAnsi="Times New Roman" w:cs="Times New Roman"/>
          <w:sz w:val="24"/>
          <w:szCs w:val="24"/>
        </w:rPr>
        <w:t>, és nem tanulja meg idejében koncentrálni a gondolatait a feladatra!</w:t>
      </w:r>
    </w:p>
    <w:p w:rsidR="009C63FD" w:rsidRPr="00365BC6" w:rsidRDefault="009C63FD" w:rsidP="00E1242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65BC6">
        <w:rPr>
          <w:rFonts w:ascii="Times New Roman" w:hAnsi="Times New Roman" w:cs="Times New Roman"/>
          <w:b/>
          <w:i/>
          <w:sz w:val="24"/>
          <w:szCs w:val="24"/>
        </w:rPr>
        <w:t>2. Ne használja, mert beleakadhat a ruházatba, megsértheti a csecsemőt!</w:t>
      </w:r>
    </w:p>
    <w:p w:rsidR="009C63FD" w:rsidRDefault="009C63FD" w:rsidP="00E124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Használja nyugodtan. A karikagyűrű még soha, senkinek nem okozott gondot!</w:t>
      </w:r>
    </w:p>
    <w:p w:rsidR="009C63FD" w:rsidRDefault="009C63FD" w:rsidP="00E124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63FD" w:rsidRDefault="009C63FD" w:rsidP="00E1242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81. oldal 1. bekezdés</w:t>
      </w:r>
    </w:p>
    <w:p w:rsidR="009C63FD" w:rsidRDefault="009C63FD" w:rsidP="00E124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63FD" w:rsidRDefault="009C63FD" w:rsidP="009C63FD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Mire figyeljünk a csecsemő ruházatának kiválasztásakor?</w:t>
      </w:r>
    </w:p>
    <w:p w:rsidR="009C63FD" w:rsidRDefault="009C63FD" w:rsidP="009C63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C63FD" w:rsidRPr="00365BC6" w:rsidRDefault="009C63FD" w:rsidP="009C63FD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365BC6">
        <w:rPr>
          <w:rFonts w:ascii="Times New Roman" w:hAnsi="Times New Roman" w:cs="Times New Roman"/>
          <w:b/>
          <w:i/>
          <w:sz w:val="24"/>
          <w:szCs w:val="24"/>
        </w:rPr>
        <w:t>1. Megfelelő méretű, könnyen feladható és levethető legyen.</w:t>
      </w:r>
    </w:p>
    <w:p w:rsidR="009C63FD" w:rsidRDefault="009C63FD" w:rsidP="009C63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Mindig az évszaknak megfelelő legyen. </w:t>
      </w:r>
    </w:p>
    <w:p w:rsidR="009C63FD" w:rsidRDefault="009C63FD" w:rsidP="009C63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Pamutból készüljön és az alsó ruházat mindig fehér legyen.</w:t>
      </w:r>
    </w:p>
    <w:p w:rsidR="009C63FD" w:rsidRDefault="009C63FD" w:rsidP="009C63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63FD" w:rsidRDefault="009C63FD" w:rsidP="009C63F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90. oldal 5. bekezdés</w:t>
      </w:r>
    </w:p>
    <w:p w:rsidR="009C63FD" w:rsidRDefault="009C63FD" w:rsidP="009C63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63FD" w:rsidRDefault="009C63FD" w:rsidP="009C63FD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Mit javaslunk a járni tanuló csecsemő, kisded szüleinek a cipő viselésével kapcsolatban? </w:t>
      </w:r>
    </w:p>
    <w:p w:rsidR="009C63FD" w:rsidRDefault="009C63FD" w:rsidP="009C63F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33D2B" w:rsidRPr="00365BC6" w:rsidRDefault="00933D2B" w:rsidP="00933D2B">
      <w:pPr>
        <w:spacing w:after="0"/>
        <w:rPr>
          <w:b/>
          <w:i/>
        </w:rPr>
      </w:pPr>
      <w:r w:rsidRPr="00365BC6"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="009C63FD" w:rsidRPr="00365BC6">
        <w:rPr>
          <w:rFonts w:ascii="Times New Roman" w:hAnsi="Times New Roman" w:cs="Times New Roman"/>
          <w:b/>
          <w:i/>
          <w:sz w:val="24"/>
          <w:szCs w:val="24"/>
        </w:rPr>
        <w:t>A cipő viselését nem kell siettetni. A mezítlábas járás erősíti a gyermek talpboltozatának izmait. Ügyelni kell arra, hogy ne szorítson, ne legyen szűk, s mind a felső része, mind a talpa legyen hajlékony, puha. Az első lépések megtételekor, de később is ajánlatos a bokát jól tartó cipő használata.</w:t>
      </w:r>
      <w:r w:rsidR="009C63FD" w:rsidRPr="00365BC6">
        <w:rPr>
          <w:b/>
          <w:i/>
        </w:rPr>
        <w:t xml:space="preserve"> </w:t>
      </w:r>
    </w:p>
    <w:p w:rsidR="00933D2B" w:rsidRPr="00933D2B" w:rsidRDefault="00933D2B" w:rsidP="00933D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A cipő viselését nem kell siettetni. A mezítlábas járás </w:t>
      </w:r>
      <w:r>
        <w:rPr>
          <w:rFonts w:ascii="Times New Roman" w:hAnsi="Times New Roman" w:cs="Times New Roman"/>
          <w:sz w:val="24"/>
          <w:szCs w:val="24"/>
        </w:rPr>
        <w:t>megemeli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gyermek talpboltozatát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. Ügyelni kell arra, hogy </w:t>
      </w:r>
      <w:r>
        <w:rPr>
          <w:rFonts w:ascii="Times New Roman" w:hAnsi="Times New Roman" w:cs="Times New Roman"/>
          <w:sz w:val="24"/>
          <w:szCs w:val="24"/>
        </w:rPr>
        <w:t>mindig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 szorítson, </w:t>
      </w:r>
      <w:r>
        <w:rPr>
          <w:rFonts w:ascii="Times New Roman" w:hAnsi="Times New Roman" w:cs="Times New Roman"/>
          <w:sz w:val="24"/>
          <w:szCs w:val="24"/>
        </w:rPr>
        <w:t>tartson a cipő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, s mind a felső része, mind a talpa legyen </w:t>
      </w:r>
      <w:r>
        <w:rPr>
          <w:rFonts w:ascii="Times New Roman" w:hAnsi="Times New Roman" w:cs="Times New Roman"/>
          <w:sz w:val="24"/>
          <w:szCs w:val="24"/>
        </w:rPr>
        <w:t>kemény</w:t>
      </w:r>
      <w:r w:rsidR="009C63FD" w:rsidRPr="00933D2B">
        <w:rPr>
          <w:rFonts w:ascii="Times New Roman" w:hAnsi="Times New Roman" w:cs="Times New Roman"/>
          <w:sz w:val="24"/>
          <w:szCs w:val="24"/>
        </w:rPr>
        <w:t>. Az első lépések megtételekor, de később is ajánlatos a bokát jól tartó cipő használata.</w:t>
      </w:r>
      <w:r w:rsidR="009C63FD" w:rsidRPr="009C63FD">
        <w:t xml:space="preserve"> </w:t>
      </w:r>
    </w:p>
    <w:p w:rsidR="009C63FD" w:rsidRDefault="00933D2B" w:rsidP="00933D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5BC6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A cipő viselését </w:t>
      </w:r>
      <w:r>
        <w:rPr>
          <w:rFonts w:ascii="Times New Roman" w:hAnsi="Times New Roman" w:cs="Times New Roman"/>
          <w:sz w:val="24"/>
          <w:szCs w:val="24"/>
        </w:rPr>
        <w:t>a járás kialakulásakor el kell kezdeni.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 A mezítlábas járás </w:t>
      </w:r>
      <w:r>
        <w:rPr>
          <w:rFonts w:ascii="Times New Roman" w:hAnsi="Times New Roman" w:cs="Times New Roman"/>
          <w:sz w:val="24"/>
          <w:szCs w:val="24"/>
        </w:rPr>
        <w:t>gyengíti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 a gyermek talpboltozatának izmait. Ügyelni kell arra, hogy ne szorítson, </w:t>
      </w:r>
      <w:r>
        <w:rPr>
          <w:rFonts w:ascii="Times New Roman" w:hAnsi="Times New Roman" w:cs="Times New Roman"/>
          <w:sz w:val="24"/>
          <w:szCs w:val="24"/>
        </w:rPr>
        <w:t>de tartson a cipő,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 s mind a felső része, mind a talpa legyen </w:t>
      </w:r>
      <w:r>
        <w:rPr>
          <w:rFonts w:ascii="Times New Roman" w:hAnsi="Times New Roman" w:cs="Times New Roman"/>
          <w:sz w:val="24"/>
          <w:szCs w:val="24"/>
        </w:rPr>
        <w:t>kemény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. Az első lépések megtételekor, de később is ajánlatos a bokát </w:t>
      </w:r>
      <w:r>
        <w:rPr>
          <w:rFonts w:ascii="Times New Roman" w:hAnsi="Times New Roman" w:cs="Times New Roman"/>
          <w:sz w:val="24"/>
          <w:szCs w:val="24"/>
        </w:rPr>
        <w:t>feszesen</w:t>
      </w:r>
      <w:r w:rsidR="009C63FD" w:rsidRPr="00933D2B">
        <w:rPr>
          <w:rFonts w:ascii="Times New Roman" w:hAnsi="Times New Roman" w:cs="Times New Roman"/>
          <w:sz w:val="24"/>
          <w:szCs w:val="24"/>
        </w:rPr>
        <w:t xml:space="preserve"> tartó cipő használata.</w:t>
      </w:r>
    </w:p>
    <w:p w:rsidR="00933D2B" w:rsidRDefault="00933D2B" w:rsidP="00933D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3D2B" w:rsidRDefault="00933D2B" w:rsidP="00933D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91. oldal 2. bekezdés</w:t>
      </w:r>
    </w:p>
    <w:p w:rsidR="00C70F92" w:rsidRDefault="00C70F92" w:rsidP="00933D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F92" w:rsidRDefault="00C70F92" w:rsidP="00C70F92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Milyen tényezők teszik fogékonnyá a szervezetet a betegségekre? </w:t>
      </w:r>
    </w:p>
    <w:p w:rsidR="00C70F92" w:rsidRDefault="00C70F92" w:rsidP="00C70F9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70F92" w:rsidRPr="00C70F92" w:rsidRDefault="00C70F92" w:rsidP="00C70F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38E1" w:rsidRDefault="00A138E1" w:rsidP="00C70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C70F92">
        <w:rPr>
          <w:rFonts w:ascii="Times New Roman" w:hAnsi="Times New Roman" w:cs="Times New Roman"/>
          <w:sz w:val="24"/>
          <w:szCs w:val="24"/>
        </w:rPr>
        <w:t xml:space="preserve"> kornak</w:t>
      </w:r>
      <w:r w:rsidR="00C70F92" w:rsidRPr="00C70F92">
        <w:rPr>
          <w:rFonts w:ascii="Times New Roman" w:hAnsi="Times New Roman" w:cs="Times New Roman"/>
          <w:sz w:val="24"/>
          <w:szCs w:val="24"/>
        </w:rPr>
        <w:t xml:space="preserve"> megfelelő összetéte</w:t>
      </w:r>
      <w:r>
        <w:rPr>
          <w:rFonts w:ascii="Times New Roman" w:hAnsi="Times New Roman" w:cs="Times New Roman"/>
          <w:sz w:val="24"/>
          <w:szCs w:val="24"/>
        </w:rPr>
        <w:t>lű,</w:t>
      </w:r>
      <w:r w:rsidR="00C70F92">
        <w:rPr>
          <w:rFonts w:ascii="Times New Roman" w:hAnsi="Times New Roman" w:cs="Times New Roman"/>
          <w:sz w:val="24"/>
          <w:szCs w:val="24"/>
        </w:rPr>
        <w:t xml:space="preserve"> a szükségest nem</w:t>
      </w:r>
      <w:r w:rsidR="00C70F92" w:rsidRPr="00C70F92">
        <w:rPr>
          <w:rFonts w:ascii="Times New Roman" w:hAnsi="Times New Roman" w:cs="Times New Roman"/>
          <w:sz w:val="24"/>
          <w:szCs w:val="24"/>
        </w:rPr>
        <w:t xml:space="preserve"> meghaladó mennyiségű táplálás okozta „terhelés” a gyom</w:t>
      </w:r>
      <w:r>
        <w:rPr>
          <w:rFonts w:ascii="Times New Roman" w:hAnsi="Times New Roman" w:cs="Times New Roman"/>
          <w:sz w:val="24"/>
          <w:szCs w:val="24"/>
        </w:rPr>
        <w:t>or-béltraktusban</w:t>
      </w:r>
      <w:r w:rsidR="00C70F92" w:rsidRPr="00C70F92">
        <w:rPr>
          <w:rFonts w:ascii="Times New Roman" w:hAnsi="Times New Roman" w:cs="Times New Roman"/>
          <w:sz w:val="24"/>
          <w:szCs w:val="24"/>
        </w:rPr>
        <w:t xml:space="preserve"> fokozott támadási lehetőséget ad a benne-, vagy a környezetben levő, de betegséget nem minden esetben okozó baktériumoknak. </w:t>
      </w:r>
    </w:p>
    <w:p w:rsidR="00C70F92" w:rsidRPr="00C70F92" w:rsidRDefault="00A138E1" w:rsidP="00C70F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0F92" w:rsidRPr="00C70F92">
        <w:rPr>
          <w:rFonts w:ascii="Times New Roman" w:hAnsi="Times New Roman" w:cs="Times New Roman"/>
          <w:sz w:val="24"/>
          <w:szCs w:val="24"/>
        </w:rPr>
        <w:t>A tartósan elégtelenül táplált, fár</w:t>
      </w:r>
      <w:r>
        <w:rPr>
          <w:rFonts w:ascii="Times New Roman" w:hAnsi="Times New Roman" w:cs="Times New Roman"/>
          <w:sz w:val="24"/>
          <w:szCs w:val="24"/>
        </w:rPr>
        <w:t xml:space="preserve">adt, kimerült szervezet </w:t>
      </w:r>
      <w:r w:rsidR="00C70F92" w:rsidRPr="00C70F92">
        <w:rPr>
          <w:rFonts w:ascii="Times New Roman" w:hAnsi="Times New Roman" w:cs="Times New Roman"/>
          <w:sz w:val="24"/>
          <w:szCs w:val="24"/>
        </w:rPr>
        <w:t xml:space="preserve">ellenálló képessége </w:t>
      </w:r>
      <w:r>
        <w:rPr>
          <w:rFonts w:ascii="Times New Roman" w:hAnsi="Times New Roman" w:cs="Times New Roman"/>
          <w:sz w:val="24"/>
          <w:szCs w:val="24"/>
        </w:rPr>
        <w:t xml:space="preserve">megerősödik a kórokozókkal szemben. </w:t>
      </w:r>
    </w:p>
    <w:p w:rsidR="00933D2B" w:rsidRPr="006A3CF4" w:rsidRDefault="00A138E1" w:rsidP="00C70F92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 xml:space="preserve">3. </w:t>
      </w:r>
      <w:r w:rsidR="00C70F92" w:rsidRPr="006A3CF4">
        <w:rPr>
          <w:rFonts w:ascii="Times New Roman" w:hAnsi="Times New Roman" w:cs="Times New Roman"/>
          <w:b/>
          <w:i/>
          <w:sz w:val="24"/>
          <w:szCs w:val="24"/>
        </w:rPr>
        <w:t>A rossz időjárás, a hiányos öltözködés, a „huzat”, a mértéktelen étkezés nagyban hozzájárulhat megbetegedések kialakulásához.</w:t>
      </w:r>
    </w:p>
    <w:p w:rsidR="00933D2B" w:rsidRDefault="00933D2B" w:rsidP="00933D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38E1" w:rsidRDefault="00A138E1" w:rsidP="00933D2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135. oldal 1-2. bekezdés</w:t>
      </w:r>
    </w:p>
    <w:p w:rsidR="00A138E1" w:rsidRDefault="00A138E1" w:rsidP="00933D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3B0" w:rsidRDefault="00E653B0" w:rsidP="00933D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3B0" w:rsidRDefault="00E653B0" w:rsidP="00E653B0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Miket sorolunk a betegség gyanújelei közé?</w:t>
      </w:r>
    </w:p>
    <w:p w:rsidR="00E653B0" w:rsidRDefault="00E653B0" w:rsidP="00E653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53B0" w:rsidRPr="006A3CF4" w:rsidRDefault="00E653B0" w:rsidP="00E653B0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>1. Sírás, nyugtalanság, ingerlékenység, izzadás, szapora légzés és pulzus.</w:t>
      </w:r>
    </w:p>
    <w:p w:rsidR="00E653B0" w:rsidRDefault="00E653B0" w:rsidP="00E65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Sírás, állandó mozgékonyság, pulzusszám emelkedés, kimelegedés, fokozott étvágy. </w:t>
      </w:r>
    </w:p>
    <w:p w:rsidR="00E653B0" w:rsidRDefault="00E653B0" w:rsidP="00E65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Nyugodt alvás, pulzusszám csökkenés, lassult légzés.</w:t>
      </w:r>
    </w:p>
    <w:p w:rsidR="00E653B0" w:rsidRDefault="00E653B0" w:rsidP="00E653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3B0" w:rsidRDefault="00E653B0" w:rsidP="00E653B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141. oldal 6. bekezdés</w:t>
      </w:r>
    </w:p>
    <w:p w:rsidR="00E653B0" w:rsidRDefault="00E653B0" w:rsidP="00E653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3B0" w:rsidRDefault="00E653B0" w:rsidP="00E653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53B0" w:rsidRDefault="00E653B0" w:rsidP="00E653B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13.+1. Hogyan vélekedünk a kancsalságról?</w:t>
      </w:r>
    </w:p>
    <w:p w:rsidR="00E653B0" w:rsidRDefault="00E653B0" w:rsidP="00E653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53B0" w:rsidRDefault="00E653B0" w:rsidP="00E65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1.</w:t>
      </w:r>
      <w:r w:rsidR="00E32D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Amikor felfedezik a kancsalságot, </w:t>
      </w:r>
      <w:r w:rsidR="00E32DBE">
        <w:rPr>
          <w:rFonts w:ascii="Times New Roman" w:hAnsi="Times New Roman" w:cs="Times New Roman"/>
          <w:sz w:val="24"/>
          <w:szCs w:val="24"/>
        </w:rPr>
        <w:t>azonnal orvos segítségét kell kérni, mert minél korábban végzik el a korrekciós műtétet, annál nagyobb a gyógyulás lehetősége.</w:t>
      </w:r>
    </w:p>
    <w:p w:rsidR="00E32DBE" w:rsidRPr="006A3CF4" w:rsidRDefault="00E32DBE" w:rsidP="00E653B0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>2. Ameddig a szemmozgató izmok fejlődése s beidegzésük megérik, s a közel- és távollátás gyakorlatát megszerzi a csecsemő, nem kóros az „összenézés”.</w:t>
      </w:r>
    </w:p>
    <w:p w:rsidR="00E32DBE" w:rsidRDefault="00E32DBE" w:rsidP="00E65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Csecsemőkorban nem vizsgálható a kancsalság. Nem kell ellene tenni semmit. Kisded korban, ha még mindig tart a szemek külön mozgása, érdemes szemészt felkeresni.</w:t>
      </w:r>
    </w:p>
    <w:p w:rsidR="00E32DBE" w:rsidRDefault="00E32DBE" w:rsidP="00E653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32DBE" w:rsidRDefault="00E32DBE" w:rsidP="00E653B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158. oldal 5. bekezdés</w:t>
      </w:r>
    </w:p>
    <w:p w:rsidR="00E32DBE" w:rsidRDefault="00E32DBE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32DBE" w:rsidRDefault="00E32DBE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32DBE" w:rsidRDefault="00E32DBE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653B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6A3CF4" w:rsidRDefault="006A3CF4" w:rsidP="00E32DB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E32DBE" w:rsidRDefault="006A3CF4" w:rsidP="00E32D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Középiskola </w:t>
      </w:r>
      <w:r w:rsidR="00E32DBE">
        <w:rPr>
          <w:rFonts w:ascii="Times New Roman" w:hAnsi="Times New Roman" w:cs="Times New Roman"/>
          <w:b/>
          <w:sz w:val="32"/>
          <w:szCs w:val="32"/>
        </w:rPr>
        <w:t>TOTÓ 2</w:t>
      </w:r>
    </w:p>
    <w:p w:rsidR="00E32DBE" w:rsidRDefault="00E32DBE" w:rsidP="00E32DBE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32DBE" w:rsidRDefault="004D3809" w:rsidP="00E32DBE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 célt szolgál a dülmirigy</w:t>
      </w:r>
      <w:r w:rsidR="00E32DBE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E32DBE" w:rsidRDefault="00E32DBE" w:rsidP="00E32DB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2DBE" w:rsidRDefault="00E32DBE" w:rsidP="00E32D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3809">
        <w:rPr>
          <w:rFonts w:ascii="Times New Roman" w:hAnsi="Times New Roman" w:cs="Times New Roman"/>
          <w:sz w:val="24"/>
          <w:szCs w:val="24"/>
        </w:rPr>
        <w:t>A petesejtek érését segíti az ivarérett kortól a változó korig.</w:t>
      </w:r>
    </w:p>
    <w:p w:rsidR="00E32DBE" w:rsidRPr="006A3CF4" w:rsidRDefault="004D3809" w:rsidP="00E32DB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>2. Váladéka mozgékonnyá teszi a hímivarsejteket.</w:t>
      </w:r>
    </w:p>
    <w:p w:rsidR="00E32DBE" w:rsidRDefault="004D3809" w:rsidP="00E32D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 hímvessző merevedését eredményezi.</w:t>
      </w:r>
    </w:p>
    <w:p w:rsidR="004D3809" w:rsidRDefault="004D3809" w:rsidP="00E32D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Default="004D3809" w:rsidP="00E32D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19. oldal 1. bekezdés</w:t>
      </w:r>
    </w:p>
    <w:p w:rsidR="004D3809" w:rsidRDefault="004D3809" w:rsidP="00E32D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Default="004D3809" w:rsidP="00E32DB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Default="004D3809" w:rsidP="004D3809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szülés hányadik szakaszában születik meg a méhlepény? </w:t>
      </w:r>
    </w:p>
    <w:p w:rsidR="004D3809" w:rsidRDefault="004D3809" w:rsidP="004D38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3809" w:rsidRDefault="004D3809" w:rsidP="004D38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Második.</w:t>
      </w:r>
    </w:p>
    <w:p w:rsidR="004D3809" w:rsidRPr="006A3CF4" w:rsidRDefault="004D3809" w:rsidP="004D380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>2. Harmadik.</w:t>
      </w:r>
    </w:p>
    <w:p w:rsidR="004D3809" w:rsidRDefault="004D3809" w:rsidP="004D38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Negyedik.</w:t>
      </w:r>
    </w:p>
    <w:p w:rsidR="004D3809" w:rsidRDefault="004D3809" w:rsidP="004D38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Default="004D3809" w:rsidP="004D38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35. oldal 5. bekezdés</w:t>
      </w:r>
    </w:p>
    <w:p w:rsidR="004D3809" w:rsidRDefault="004D3809" w:rsidP="004D38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Default="004D3809" w:rsidP="004D38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Default="004D3809" w:rsidP="004D3809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 jellemző a három hónapos csecsemő szociális tevékenységére? </w:t>
      </w:r>
    </w:p>
    <w:p w:rsidR="004D3809" w:rsidRDefault="004D3809" w:rsidP="004D38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3809" w:rsidRPr="007C09DE" w:rsidRDefault="007C09DE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4D3809" w:rsidRPr="007C09DE">
        <w:rPr>
          <w:rFonts w:ascii="Times New Roman" w:hAnsi="Times New Roman" w:cs="Times New Roman"/>
          <w:sz w:val="24"/>
          <w:szCs w:val="24"/>
        </w:rPr>
        <w:t>isszamosolyog, hangra figyel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3809" w:rsidRDefault="007C09DE" w:rsidP="004D38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4D3809" w:rsidRPr="004D3809">
        <w:rPr>
          <w:rFonts w:ascii="Times New Roman" w:hAnsi="Times New Roman" w:cs="Times New Roman"/>
          <w:sz w:val="24"/>
          <w:szCs w:val="24"/>
        </w:rPr>
        <w:t>ozgó személyt követ esetenként tárgy felé nyúl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3809" w:rsidRPr="006A3CF4" w:rsidRDefault="007C09DE" w:rsidP="004D380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>3. Spontán mosolyog, kezét figyeli, kezébe tett tárgyra rápillant.</w:t>
      </w:r>
    </w:p>
    <w:p w:rsidR="007C09DE" w:rsidRDefault="007C09DE" w:rsidP="004D3809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C09DE" w:rsidRDefault="007C09DE" w:rsidP="004D380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53. oldal táblázat</w:t>
      </w:r>
    </w:p>
    <w:p w:rsidR="007C09DE" w:rsidRDefault="007C09DE" w:rsidP="004D38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09DE" w:rsidRDefault="007C09DE" w:rsidP="004D38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09DE" w:rsidRDefault="007C09DE" w:rsidP="007C09DE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Melyik életkor beszédfejlődésére jellemző: mama, baba helyes használata, konkrét, értelem nélküli szavak?</w:t>
      </w:r>
    </w:p>
    <w:p w:rsidR="007C09DE" w:rsidRDefault="007C09DE" w:rsidP="007C09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09DE" w:rsidRDefault="007C09DE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8 hónapos kor.</w:t>
      </w:r>
    </w:p>
    <w:p w:rsidR="007C09DE" w:rsidRDefault="007C09DE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9 hónapos kor. </w:t>
      </w:r>
    </w:p>
    <w:p w:rsidR="007C09DE" w:rsidRPr="006A3CF4" w:rsidRDefault="007C09DE" w:rsidP="007C09D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>3. 10 hónapos kor.</w:t>
      </w:r>
    </w:p>
    <w:p w:rsidR="007C09DE" w:rsidRDefault="007C09DE" w:rsidP="007C09DE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C09DE" w:rsidRDefault="007C09DE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54. oldal táblázat</w:t>
      </w:r>
    </w:p>
    <w:p w:rsidR="007C09DE" w:rsidRDefault="007C09DE" w:rsidP="007C09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09DE" w:rsidRDefault="007C09DE" w:rsidP="007C09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09DE" w:rsidRDefault="007C09DE" w:rsidP="007C09DE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veszélyforrás lehet a kiságy?</w:t>
      </w:r>
    </w:p>
    <w:p w:rsidR="007C09DE" w:rsidRDefault="007C09DE" w:rsidP="007C09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C09DE" w:rsidRPr="006A3CF4" w:rsidRDefault="005E7582" w:rsidP="007C09D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A3CF4">
        <w:rPr>
          <w:rFonts w:ascii="Times New Roman" w:hAnsi="Times New Roman" w:cs="Times New Roman"/>
          <w:b/>
          <w:i/>
          <w:sz w:val="24"/>
          <w:szCs w:val="24"/>
        </w:rPr>
        <w:t xml:space="preserve">1. Ha a rácsok távolsága túl nagy, a csecsemő feje beszorulhat azok közé. </w:t>
      </w:r>
    </w:p>
    <w:p w:rsidR="005E7582" w:rsidRDefault="005E7582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Ha a rácsok távolsága túl kicsi, nem lát ki rajta a csecsemő, elbizonytalanodhat, pszichés labilitás alakulhat ki.</w:t>
      </w:r>
    </w:p>
    <w:p w:rsidR="005E7582" w:rsidRDefault="005E7582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3CF4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Szálka mehet a csecsemő tenyerébe.</w:t>
      </w:r>
    </w:p>
    <w:p w:rsidR="005E7582" w:rsidRDefault="005E7582" w:rsidP="007C09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582" w:rsidRDefault="005E7582" w:rsidP="007C09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73. oldal 2. bekezdés</w:t>
      </w:r>
    </w:p>
    <w:p w:rsidR="005E7582" w:rsidRDefault="005E7582" w:rsidP="007C09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582" w:rsidRDefault="005E7582" w:rsidP="007C09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582" w:rsidRDefault="005E7582" w:rsidP="005E7582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Mit ajánlunk a csecsemő körömvágásával kapcsolatban a szülőnek?</w:t>
      </w:r>
    </w:p>
    <w:p w:rsidR="005E7582" w:rsidRDefault="005E7582" w:rsidP="005E758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7582" w:rsidRDefault="005E7582" w:rsidP="005E75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1.</w:t>
      </w:r>
      <w:r w:rsidR="00CE61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csecsemő körmét nem vágjuk, mert nagyon érzékeny a körömágya, és könnyen sérülhet.</w:t>
      </w:r>
    </w:p>
    <w:p w:rsidR="005E7582" w:rsidRPr="00817DA9" w:rsidRDefault="005E7582" w:rsidP="005E7582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7DA9">
        <w:rPr>
          <w:rFonts w:ascii="Times New Roman" w:hAnsi="Times New Roman" w:cs="Times New Roman"/>
          <w:b/>
          <w:i/>
          <w:sz w:val="24"/>
          <w:szCs w:val="24"/>
        </w:rPr>
        <w:t>2. 3-4 naponta vágjuk, éles, erre a célra kifejlesztett ollóval.</w:t>
      </w:r>
    </w:p>
    <w:p w:rsidR="005E7582" w:rsidRDefault="005E7582" w:rsidP="005E75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 csecsemőnek kizárólag álmában vágjuk a körmét, </w:t>
      </w:r>
      <w:r w:rsidR="00CE61F6">
        <w:rPr>
          <w:rFonts w:ascii="Times New Roman" w:hAnsi="Times New Roman" w:cs="Times New Roman"/>
          <w:sz w:val="24"/>
          <w:szCs w:val="24"/>
        </w:rPr>
        <w:t>mert akkor nyugalomban van, és csökken az esélye, hogy</w:t>
      </w:r>
      <w:r>
        <w:rPr>
          <w:rFonts w:ascii="Times New Roman" w:hAnsi="Times New Roman" w:cs="Times New Roman"/>
          <w:sz w:val="24"/>
          <w:szCs w:val="24"/>
        </w:rPr>
        <w:t xml:space="preserve"> megsérüljön a körömágy, aminek a következménye lehet a vérmérgezés is. </w:t>
      </w:r>
    </w:p>
    <w:p w:rsidR="00CE61F6" w:rsidRDefault="00CE61F6" w:rsidP="005E75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61F6" w:rsidRDefault="00CE61F6" w:rsidP="005E75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90. oldal 1. bekezdés</w:t>
      </w:r>
    </w:p>
    <w:p w:rsidR="00CE61F6" w:rsidRDefault="00CE61F6" w:rsidP="005E75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61F6" w:rsidRDefault="00CE61F6" w:rsidP="005E75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61F6" w:rsidRDefault="00174C13" w:rsidP="00CE61F6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korú gyermektől várható el az önálló öltözködés?</w:t>
      </w:r>
    </w:p>
    <w:p w:rsidR="00174C13" w:rsidRDefault="00174C13" w:rsidP="00174C1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74C13" w:rsidRDefault="00174C13" w:rsidP="00174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Az óvodás kor elejére.</w:t>
      </w:r>
    </w:p>
    <w:p w:rsidR="00174C13" w:rsidRPr="00817DA9" w:rsidRDefault="00174C13" w:rsidP="00174C1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7DA9">
        <w:rPr>
          <w:rFonts w:ascii="Times New Roman" w:hAnsi="Times New Roman" w:cs="Times New Roman"/>
          <w:b/>
          <w:i/>
          <w:sz w:val="24"/>
          <w:szCs w:val="24"/>
        </w:rPr>
        <w:t>2. Az óvodás kor végére.</w:t>
      </w:r>
    </w:p>
    <w:p w:rsidR="00174C13" w:rsidRDefault="00174C13" w:rsidP="00174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 kisiskolás korra.</w:t>
      </w:r>
    </w:p>
    <w:p w:rsidR="00174C13" w:rsidRDefault="00174C13" w:rsidP="00174C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4C13" w:rsidRDefault="00174C13" w:rsidP="00174C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112. oldal 5. bekezdés</w:t>
      </w:r>
    </w:p>
    <w:p w:rsidR="00174C13" w:rsidRDefault="00174C13" w:rsidP="00174C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4C13" w:rsidRDefault="00174C13" w:rsidP="00174C13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 lehet az oka a gyermekkori érzékeny idegrendszernek? </w:t>
      </w:r>
    </w:p>
    <w:p w:rsidR="00174C13" w:rsidRDefault="00174C13" w:rsidP="00116D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6DBC">
        <w:rPr>
          <w:rFonts w:ascii="Times New Roman" w:hAnsi="Times New Roman" w:cs="Times New Roman"/>
          <w:sz w:val="24"/>
          <w:szCs w:val="24"/>
        </w:rPr>
        <w:t>A szülők vagy a testvérek folyamatosan idegesítik a csecsemőt.</w:t>
      </w:r>
    </w:p>
    <w:p w:rsidR="00116DBC" w:rsidRPr="00817DA9" w:rsidRDefault="00116DBC" w:rsidP="00116DB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7DA9">
        <w:rPr>
          <w:rFonts w:ascii="Times New Roman" w:hAnsi="Times New Roman" w:cs="Times New Roman"/>
          <w:b/>
          <w:i/>
          <w:sz w:val="24"/>
          <w:szCs w:val="24"/>
        </w:rPr>
        <w:t xml:space="preserve">2. Öröklött dolgok, koraszülöttség és elszenvedett testi-lelki trauma következménye. </w:t>
      </w: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Nincs ideges csecsemő. Az idegesség a felnőttek kiváltsága. </w:t>
      </w: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119. oldal 4. bekezdés</w:t>
      </w: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6DBC" w:rsidRDefault="00116DBC" w:rsidP="00116DBC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család mely tagjára terjed ki a védőnői gondozás?</w:t>
      </w:r>
    </w:p>
    <w:p w:rsidR="00116DBC" w:rsidRDefault="00116DBC" w:rsidP="00116D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Csak a csecsemőkre.</w:t>
      </w: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A várandósokra, a csecsemőkre, a kisdedekre és az óvodásokra.</w:t>
      </w:r>
    </w:p>
    <w:p w:rsidR="00116DBC" w:rsidRPr="00817DA9" w:rsidRDefault="00116DBC" w:rsidP="00116DBC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7DA9">
        <w:rPr>
          <w:rFonts w:ascii="Times New Roman" w:hAnsi="Times New Roman" w:cs="Times New Roman"/>
          <w:b/>
          <w:i/>
          <w:sz w:val="24"/>
          <w:szCs w:val="24"/>
        </w:rPr>
        <w:t xml:space="preserve">3. A védőnő alaptevékenysége a családgondozás, ezért a család minden tagjára. </w:t>
      </w:r>
    </w:p>
    <w:p w:rsidR="00116DBC" w:rsidRDefault="00116DBC" w:rsidP="00116DBC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16DBC" w:rsidRDefault="00116DBC" w:rsidP="00116D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Megtalálható: 131. oldal </w:t>
      </w:r>
      <w:r w:rsidR="002F0F4E">
        <w:rPr>
          <w:rFonts w:ascii="Times New Roman" w:hAnsi="Times New Roman" w:cs="Times New Roman"/>
          <w:sz w:val="20"/>
          <w:szCs w:val="20"/>
        </w:rPr>
        <w:t>5. bekezdés</w:t>
      </w:r>
    </w:p>
    <w:p w:rsidR="002F0F4E" w:rsidRDefault="002F0F4E" w:rsidP="00116D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F4E" w:rsidRDefault="002F0F4E" w:rsidP="00116D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F4E" w:rsidRDefault="002F0F4E" w:rsidP="002F0F4E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 a legnagyobb veszélye a csecsemő- és kisdedkori hasmenésnek, hányásnak?</w:t>
      </w:r>
    </w:p>
    <w:p w:rsidR="002F0F4E" w:rsidRDefault="002F0F4E" w:rsidP="002F0F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1.</w:t>
      </w:r>
      <w:r w:rsidR="00817D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hányástól felmaródhat a nyelőcső, a hasmenéstől pedig a végbélnyílás. Fertőzések behatolási kapujává válhat. </w:t>
      </w:r>
    </w:p>
    <w:p w:rsidR="002F0F4E" w:rsidRPr="00817DA9" w:rsidRDefault="002F0F4E" w:rsidP="002F0F4E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817DA9">
        <w:rPr>
          <w:rFonts w:ascii="Times New Roman" w:hAnsi="Times New Roman" w:cs="Times New Roman"/>
          <w:b/>
          <w:i/>
          <w:sz w:val="24"/>
          <w:szCs w:val="24"/>
        </w:rPr>
        <w:t>2. Hitelen sok folyadékveszteséggel járhat.</w:t>
      </w: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7DA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Lassul vagy visszaesik a testi</w:t>
      </w:r>
      <w:r w:rsidR="00817D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fejlődés.</w:t>
      </w: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143. oldal 6. bekezdés</w:t>
      </w: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F4E" w:rsidRDefault="002F0F4E" w:rsidP="002F0F4E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</w:t>
      </w:r>
      <w:r w:rsidR="00CE7EF5">
        <w:rPr>
          <w:rFonts w:ascii="Times New Roman" w:hAnsi="Times New Roman" w:cs="Times New Roman"/>
          <w:b/>
          <w:sz w:val="24"/>
          <w:szCs w:val="24"/>
        </w:rPr>
        <w:t>lyen betegségre gyanakodhatunk, ha a gyermek légzése szapora, nehezített, kékes-sápadt a bőre színe</w:t>
      </w:r>
      <w:r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2F0F4E" w:rsidRDefault="002F0F4E" w:rsidP="002F0F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F0F4E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1.</w:t>
      </w:r>
      <w:r w:rsidR="00CE7EF5">
        <w:rPr>
          <w:rFonts w:ascii="Times New Roman" w:hAnsi="Times New Roman" w:cs="Times New Roman"/>
          <w:sz w:val="24"/>
          <w:szCs w:val="24"/>
        </w:rPr>
        <w:t xml:space="preserve"> Allergiára.</w:t>
      </w:r>
    </w:p>
    <w:p w:rsidR="002F0F4E" w:rsidRPr="00FE7F49" w:rsidRDefault="00CE7EF5" w:rsidP="002F0F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2. Tüdőgyulladásra.</w:t>
      </w:r>
    </w:p>
    <w:p w:rsidR="00CE7EF5" w:rsidRDefault="002F0F4E" w:rsidP="002F0F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3.</w:t>
      </w:r>
      <w:r w:rsidR="00CE7EF5">
        <w:rPr>
          <w:rFonts w:ascii="Times New Roman" w:hAnsi="Times New Roman" w:cs="Times New Roman"/>
          <w:sz w:val="24"/>
          <w:szCs w:val="24"/>
        </w:rPr>
        <w:t xml:space="preserve"> Középfülgyulladásra.</w:t>
      </w:r>
    </w:p>
    <w:p w:rsidR="00CE7EF5" w:rsidRDefault="00CE7EF5" w:rsidP="002F0F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0F4E" w:rsidRDefault="00CE7EF5" w:rsidP="002F0F4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E7EF5">
        <w:rPr>
          <w:rFonts w:ascii="Times New Roman" w:hAnsi="Times New Roman" w:cs="Times New Roman"/>
          <w:sz w:val="20"/>
          <w:szCs w:val="20"/>
        </w:rPr>
        <w:t xml:space="preserve">Megtalálható: </w:t>
      </w:r>
      <w:r>
        <w:rPr>
          <w:rFonts w:ascii="Times New Roman" w:hAnsi="Times New Roman" w:cs="Times New Roman"/>
          <w:sz w:val="20"/>
          <w:szCs w:val="20"/>
        </w:rPr>
        <w:t>148. oldal 5. bekezdés</w:t>
      </w:r>
    </w:p>
    <w:p w:rsidR="00CE7EF5" w:rsidRDefault="00CE7EF5" w:rsidP="002F0F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7EF5" w:rsidRDefault="00CE7EF5" w:rsidP="00CE7EF5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Milyen módszerrel csökkenthető a csípőficam gyakorisága?</w:t>
      </w:r>
    </w:p>
    <w:p w:rsidR="00CE7EF5" w:rsidRDefault="00CE7EF5" w:rsidP="00CE7EF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7EF5" w:rsidRDefault="00CE7EF5" w:rsidP="00CE7E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1.</w:t>
      </w:r>
      <w:r w:rsidR="002861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csípőficam egy veleszületett fejlődési rendellenesség</w:t>
      </w:r>
      <w:r w:rsidR="00286170">
        <w:rPr>
          <w:rFonts w:ascii="Times New Roman" w:hAnsi="Times New Roman" w:cs="Times New Roman"/>
          <w:sz w:val="24"/>
          <w:szCs w:val="24"/>
        </w:rPr>
        <w:t>, nincs módszer, amivel az előfordulás gyakoriságát csökkenteni lehetne.</w:t>
      </w:r>
    </w:p>
    <w:p w:rsidR="00286170" w:rsidRPr="00FE7F49" w:rsidRDefault="00286170" w:rsidP="00CE7EF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E7F49">
        <w:rPr>
          <w:rFonts w:ascii="Times New Roman" w:hAnsi="Times New Roman" w:cs="Times New Roman"/>
          <w:b/>
          <w:i/>
          <w:sz w:val="24"/>
          <w:szCs w:val="24"/>
        </w:rPr>
        <w:t xml:space="preserve">2. A terpesz-pelenkázással csökkenthető a kialakulás gyakorisága. </w:t>
      </w:r>
    </w:p>
    <w:p w:rsidR="00286170" w:rsidRDefault="00286170" w:rsidP="00CE7E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A szorosan egymáshoz szorított lábakkal, a pólyázással csökkenthető a kialakulás gyakorisága. </w:t>
      </w:r>
    </w:p>
    <w:p w:rsidR="00286170" w:rsidRDefault="00286170" w:rsidP="00CE7E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170" w:rsidRDefault="00286170" w:rsidP="00CE7EF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159. oldal 12. bekezdés</w:t>
      </w:r>
    </w:p>
    <w:p w:rsidR="00286170" w:rsidRDefault="00286170" w:rsidP="00CE7EF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170" w:rsidRDefault="00286170" w:rsidP="00286170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 az első lépés, ha elakad valami a gyermek g</w:t>
      </w:r>
      <w:r w:rsidR="00FE7F49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rat</w:t>
      </w:r>
      <w:r w:rsidR="00FE7F49">
        <w:rPr>
          <w:rFonts w:ascii="Times New Roman" w:hAnsi="Times New Roman" w:cs="Times New Roman"/>
          <w:b/>
          <w:sz w:val="24"/>
          <w:szCs w:val="24"/>
        </w:rPr>
        <w:t>j</w:t>
      </w:r>
      <w:r>
        <w:rPr>
          <w:rFonts w:ascii="Times New Roman" w:hAnsi="Times New Roman" w:cs="Times New Roman"/>
          <w:b/>
          <w:sz w:val="24"/>
          <w:szCs w:val="24"/>
        </w:rPr>
        <w:t xml:space="preserve">ában? </w:t>
      </w:r>
    </w:p>
    <w:p w:rsidR="00286170" w:rsidRDefault="00286170" w:rsidP="0028617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86170" w:rsidRPr="00FE7F49" w:rsidRDefault="00286170" w:rsidP="00286170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E7F49">
        <w:rPr>
          <w:rFonts w:ascii="Times New Roman" w:hAnsi="Times New Roman" w:cs="Times New Roman"/>
          <w:b/>
          <w:i/>
          <w:sz w:val="24"/>
          <w:szCs w:val="24"/>
        </w:rPr>
        <w:t>1. Ujjal meg kell próbálni eltávolítani.</w:t>
      </w:r>
    </w:p>
    <w:p w:rsidR="00286170" w:rsidRDefault="00286170" w:rsidP="00286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Eszközzel, pl. csipesszel meg kell próbálni eltávolítani.</w:t>
      </w:r>
    </w:p>
    <w:p w:rsidR="00286170" w:rsidRDefault="00286170" w:rsidP="00286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Orvost kell hívni.</w:t>
      </w:r>
    </w:p>
    <w:p w:rsidR="00286170" w:rsidRDefault="00286170" w:rsidP="002861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170" w:rsidRDefault="00286170" w:rsidP="002861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Megtalálható: 170. oldal 6. bekezdés</w:t>
      </w:r>
    </w:p>
    <w:p w:rsidR="00286170" w:rsidRDefault="00286170" w:rsidP="002861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C13" w:rsidRDefault="00286170" w:rsidP="0028617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13.+1. </w:t>
      </w:r>
      <w:r w:rsidR="004E6C13">
        <w:rPr>
          <w:rFonts w:ascii="Times New Roman" w:hAnsi="Times New Roman" w:cs="Times New Roman"/>
          <w:b/>
          <w:sz w:val="24"/>
          <w:szCs w:val="24"/>
        </w:rPr>
        <w:t>Mit nevezünk a csecsemőgondozásban „vízikeréknek”?</w:t>
      </w:r>
    </w:p>
    <w:p w:rsidR="004E6C13" w:rsidRDefault="004E6C13" w:rsidP="0028617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E6C13" w:rsidRDefault="004E6C13" w:rsidP="004E6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A fürdővízben a vízhez szoktatás.</w:t>
      </w:r>
    </w:p>
    <w:p w:rsidR="004E6C13" w:rsidRDefault="004E6C13" w:rsidP="004E6C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7F49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Arcüreg gyulladás esetén a gőz fölötti mozgatás.</w:t>
      </w:r>
    </w:p>
    <w:p w:rsidR="004E6C13" w:rsidRPr="00FE7F49" w:rsidRDefault="004E6C13" w:rsidP="004E6C13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E7F49">
        <w:rPr>
          <w:rFonts w:ascii="Times New Roman" w:hAnsi="Times New Roman" w:cs="Times New Roman"/>
          <w:b/>
          <w:i/>
          <w:sz w:val="24"/>
          <w:szCs w:val="24"/>
        </w:rPr>
        <w:t xml:space="preserve">3. Hasfájást enyhítő masszázsfogás. </w:t>
      </w:r>
    </w:p>
    <w:p w:rsidR="004E6C13" w:rsidRDefault="004E6C13" w:rsidP="004E6C1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E6C13" w:rsidRPr="004E6C13" w:rsidRDefault="004E6C13" w:rsidP="004E6C1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Megtalálható: 191. oldal 5. bekezdés</w:t>
      </w:r>
    </w:p>
    <w:p w:rsidR="00286170" w:rsidRPr="00286170" w:rsidRDefault="00286170" w:rsidP="002861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3809" w:rsidRPr="00CE7EF5" w:rsidRDefault="004D3809" w:rsidP="004D3809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4D3809" w:rsidRPr="00CE7E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D71E2"/>
    <w:multiLevelType w:val="hybridMultilevel"/>
    <w:tmpl w:val="F2B6F2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F598E"/>
    <w:multiLevelType w:val="hybridMultilevel"/>
    <w:tmpl w:val="4784F4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F5E3B"/>
    <w:multiLevelType w:val="hybridMultilevel"/>
    <w:tmpl w:val="68480C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E638B"/>
    <w:multiLevelType w:val="hybridMultilevel"/>
    <w:tmpl w:val="0B0E87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B445C"/>
    <w:multiLevelType w:val="hybridMultilevel"/>
    <w:tmpl w:val="B128E1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430DE"/>
    <w:multiLevelType w:val="hybridMultilevel"/>
    <w:tmpl w:val="907ED0D8"/>
    <w:lvl w:ilvl="0" w:tplc="990E3B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50E91"/>
    <w:multiLevelType w:val="hybridMultilevel"/>
    <w:tmpl w:val="4F5CD642"/>
    <w:lvl w:ilvl="0" w:tplc="D1EAAB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090247"/>
    <w:multiLevelType w:val="hybridMultilevel"/>
    <w:tmpl w:val="B26EDA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42754"/>
    <w:multiLevelType w:val="hybridMultilevel"/>
    <w:tmpl w:val="E6B8D6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5DD"/>
    <w:rsid w:val="00116DBC"/>
    <w:rsid w:val="00174C13"/>
    <w:rsid w:val="00182B32"/>
    <w:rsid w:val="001D526E"/>
    <w:rsid w:val="001E3601"/>
    <w:rsid w:val="00202298"/>
    <w:rsid w:val="00286170"/>
    <w:rsid w:val="002F0F4E"/>
    <w:rsid w:val="00300093"/>
    <w:rsid w:val="00365BC6"/>
    <w:rsid w:val="003955DD"/>
    <w:rsid w:val="004D3809"/>
    <w:rsid w:val="004E6C13"/>
    <w:rsid w:val="00582C95"/>
    <w:rsid w:val="005A65DC"/>
    <w:rsid w:val="005E7582"/>
    <w:rsid w:val="006A3CF4"/>
    <w:rsid w:val="007C09DE"/>
    <w:rsid w:val="00817DA9"/>
    <w:rsid w:val="00845B9D"/>
    <w:rsid w:val="00933D2B"/>
    <w:rsid w:val="009559C8"/>
    <w:rsid w:val="009C63FD"/>
    <w:rsid w:val="00A138E1"/>
    <w:rsid w:val="00B7574F"/>
    <w:rsid w:val="00C70F92"/>
    <w:rsid w:val="00CE61F6"/>
    <w:rsid w:val="00CE7EF5"/>
    <w:rsid w:val="00D43690"/>
    <w:rsid w:val="00DD5D45"/>
    <w:rsid w:val="00E1242B"/>
    <w:rsid w:val="00E32DBE"/>
    <w:rsid w:val="00E653B0"/>
    <w:rsid w:val="00F55581"/>
    <w:rsid w:val="00FE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DEDE1-426C-4629-8508-03E927DF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360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A6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6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1824C-8D2D-4E5C-BC0A-62814FC9A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7</Pages>
  <Words>1217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helikgabriella@gmail.com</dc:creator>
  <cp:keywords/>
  <dc:description/>
  <cp:lastModifiedBy>Váradi Mariann</cp:lastModifiedBy>
  <cp:revision>8</cp:revision>
  <cp:lastPrinted>2017-04-26T09:54:00Z</cp:lastPrinted>
  <dcterms:created xsi:type="dcterms:W3CDTF">2017-04-26T09:45:00Z</dcterms:created>
  <dcterms:modified xsi:type="dcterms:W3CDTF">2017-04-26T14:03:00Z</dcterms:modified>
</cp:coreProperties>
</file>