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572" w:rsidRPr="008776A2" w:rsidRDefault="00B26572" w:rsidP="00B26572">
      <w:pPr>
        <w:jc w:val="center"/>
        <w:rPr>
          <w:rFonts w:cs="Calibri"/>
          <w:b/>
          <w:sz w:val="44"/>
          <w:szCs w:val="44"/>
          <w:lang w:val="en-GB"/>
        </w:rPr>
      </w:pPr>
      <w:r w:rsidRPr="008776A2">
        <w:rPr>
          <w:rFonts w:cs="Calibri"/>
          <w:b/>
          <w:sz w:val="44"/>
          <w:szCs w:val="44"/>
          <w:lang w:val="en-GB"/>
        </w:rPr>
        <w:t>AJÁNLATTÉTELI FELHÍVÁS KÖZZÉTÉTELE</w:t>
      </w:r>
    </w:p>
    <w:p w:rsidR="00B26572" w:rsidRPr="008776A2" w:rsidRDefault="00B26572" w:rsidP="00B26572">
      <w:pPr>
        <w:pStyle w:val="Default"/>
        <w:jc w:val="center"/>
        <w:rPr>
          <w:rFonts w:ascii="Calibri" w:hAnsi="Calibri" w:cs="Calibri"/>
          <w:b/>
          <w:bCs/>
          <w:color w:val="auto"/>
          <w:sz w:val="8"/>
          <w:szCs w:val="12"/>
        </w:rPr>
      </w:pPr>
    </w:p>
    <w:p w:rsidR="00B26572" w:rsidRPr="008776A2" w:rsidRDefault="00B975C1" w:rsidP="00B26572">
      <w:pPr>
        <w:spacing w:after="240"/>
        <w:jc w:val="center"/>
        <w:rPr>
          <w:rFonts w:cs="Calibri"/>
          <w:b/>
          <w:color w:val="000000"/>
          <w:sz w:val="32"/>
          <w:szCs w:val="32"/>
        </w:rPr>
      </w:pPr>
      <w:r>
        <w:rPr>
          <w:rFonts w:cs="Calibri"/>
          <w:b/>
          <w:color w:val="000000"/>
          <w:sz w:val="32"/>
          <w:szCs w:val="32"/>
        </w:rPr>
        <w:t xml:space="preserve">Gyalogoskíséretű elektromos magasemelésű raklapemelő és egyéb </w:t>
      </w:r>
      <w:r w:rsidR="0004175F">
        <w:rPr>
          <w:rFonts w:cs="Calibri"/>
          <w:b/>
          <w:color w:val="000000"/>
          <w:sz w:val="32"/>
          <w:szCs w:val="32"/>
        </w:rPr>
        <w:t xml:space="preserve">raktári </w:t>
      </w:r>
      <w:r>
        <w:rPr>
          <w:rFonts w:cs="Calibri"/>
          <w:b/>
          <w:color w:val="000000"/>
          <w:sz w:val="32"/>
          <w:szCs w:val="32"/>
        </w:rPr>
        <w:t>anyagmozgató eszközök</w:t>
      </w:r>
      <w:r w:rsidR="00B26572" w:rsidRPr="008776A2">
        <w:rPr>
          <w:rFonts w:cs="Calibri"/>
          <w:b/>
          <w:color w:val="000000"/>
          <w:sz w:val="32"/>
          <w:szCs w:val="32"/>
        </w:rPr>
        <w:t xml:space="preserve"> beszerzése</w:t>
      </w:r>
      <w:r w:rsidR="004A5D82">
        <w:rPr>
          <w:rFonts w:cs="Calibri"/>
          <w:b/>
          <w:color w:val="000000"/>
          <w:sz w:val="32"/>
          <w:szCs w:val="32"/>
        </w:rPr>
        <w:t xml:space="preserve"> – megismételt beszerzési eljárás</w:t>
      </w:r>
    </w:p>
    <w:p w:rsidR="00B26572" w:rsidRPr="008776A2" w:rsidRDefault="00B26572" w:rsidP="00B26572">
      <w:pPr>
        <w:pStyle w:val="Default"/>
        <w:pBdr>
          <w:bottom w:val="single" w:sz="4" w:space="1" w:color="auto"/>
        </w:pBdr>
        <w:jc w:val="center"/>
        <w:rPr>
          <w:rFonts w:ascii="Calibri" w:hAnsi="Calibri" w:cs="Calibri"/>
          <w:b/>
          <w:bCs/>
          <w:sz w:val="32"/>
          <w:szCs w:val="32"/>
          <w:lang w:val="en-US"/>
        </w:rPr>
      </w:pPr>
    </w:p>
    <w:p w:rsidR="00B26572" w:rsidRPr="008776A2" w:rsidRDefault="00B26572" w:rsidP="00B26572">
      <w:pPr>
        <w:pStyle w:val="Default"/>
        <w:jc w:val="both"/>
        <w:rPr>
          <w:rFonts w:ascii="Calibri" w:hAnsi="Calibri" w:cs="Calibri"/>
          <w:sz w:val="22"/>
          <w:szCs w:val="22"/>
          <w:lang w:val="en-US"/>
        </w:rPr>
      </w:pPr>
    </w:p>
    <w:p w:rsidR="00B26572" w:rsidRPr="008776A2" w:rsidRDefault="00B26572" w:rsidP="00B26572">
      <w:pPr>
        <w:pStyle w:val="Default"/>
        <w:jc w:val="both"/>
        <w:rPr>
          <w:rFonts w:ascii="Calibri" w:hAnsi="Calibri" w:cs="Calibri"/>
          <w:sz w:val="22"/>
          <w:szCs w:val="22"/>
          <w:lang w:val="en-US"/>
        </w:rPr>
      </w:pPr>
      <w:r w:rsidRPr="008776A2">
        <w:rPr>
          <w:rFonts w:ascii="Calibri" w:hAnsi="Calibri" w:cs="Calibri"/>
          <w:sz w:val="22"/>
          <w:szCs w:val="22"/>
          <w:lang w:val="en-US"/>
        </w:rPr>
        <w:t xml:space="preserve">A Magyar </w:t>
      </w:r>
      <w:proofErr w:type="spellStart"/>
      <w:r w:rsidRPr="008776A2">
        <w:rPr>
          <w:rFonts w:ascii="Calibri" w:hAnsi="Calibri" w:cs="Calibri"/>
          <w:sz w:val="22"/>
          <w:szCs w:val="22"/>
          <w:lang w:val="en-US"/>
        </w:rPr>
        <w:t>Vöröskereszt</w:t>
      </w:r>
      <w:proofErr w:type="spellEnd"/>
      <w:r w:rsidRPr="008776A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8776A2">
        <w:rPr>
          <w:rFonts w:ascii="Calibri" w:hAnsi="Calibri" w:cs="Calibri"/>
          <w:sz w:val="22"/>
          <w:szCs w:val="22"/>
          <w:lang w:val="en-US"/>
        </w:rPr>
        <w:t>beszerzési</w:t>
      </w:r>
      <w:proofErr w:type="spellEnd"/>
      <w:r w:rsidRPr="008776A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8776A2">
        <w:rPr>
          <w:rFonts w:ascii="Calibri" w:hAnsi="Calibri" w:cs="Calibri"/>
          <w:sz w:val="22"/>
          <w:szCs w:val="22"/>
          <w:lang w:val="en-US"/>
        </w:rPr>
        <w:t>eljárást</w:t>
      </w:r>
      <w:proofErr w:type="spellEnd"/>
      <w:r w:rsidRPr="008776A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8776A2">
        <w:rPr>
          <w:rFonts w:ascii="Calibri" w:hAnsi="Calibri" w:cs="Calibri"/>
          <w:sz w:val="22"/>
          <w:szCs w:val="22"/>
          <w:lang w:val="en-US"/>
        </w:rPr>
        <w:t>indított</w:t>
      </w:r>
      <w:proofErr w:type="spellEnd"/>
      <w:r w:rsidRPr="008776A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proofErr w:type="gramStart"/>
      <w:r w:rsidRPr="008776A2">
        <w:rPr>
          <w:rFonts w:ascii="Calibri" w:hAnsi="Calibri" w:cs="Calibri"/>
          <w:sz w:val="22"/>
          <w:szCs w:val="22"/>
          <w:lang w:val="en-US"/>
        </w:rPr>
        <w:t>az</w:t>
      </w:r>
      <w:proofErr w:type="spellEnd"/>
      <w:proofErr w:type="gramEnd"/>
      <w:r w:rsidRPr="008776A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8776A2">
        <w:rPr>
          <w:rFonts w:ascii="Calibri" w:hAnsi="Calibri" w:cs="Calibri"/>
          <w:sz w:val="22"/>
          <w:szCs w:val="22"/>
          <w:lang w:val="en-US"/>
        </w:rPr>
        <w:t>alábbi</w:t>
      </w:r>
      <w:proofErr w:type="spellEnd"/>
      <w:r w:rsidRPr="008776A2">
        <w:rPr>
          <w:rFonts w:ascii="Calibri" w:hAnsi="Calibri" w:cs="Calibri"/>
          <w:sz w:val="22"/>
          <w:szCs w:val="22"/>
          <w:lang w:val="en-US"/>
        </w:rPr>
        <w:t xml:space="preserve"> </w:t>
      </w:r>
      <w:proofErr w:type="spellStart"/>
      <w:r w:rsidRPr="008776A2">
        <w:rPr>
          <w:rFonts w:ascii="Calibri" w:hAnsi="Calibri" w:cs="Calibri"/>
          <w:sz w:val="22"/>
          <w:szCs w:val="22"/>
          <w:lang w:val="en-US"/>
        </w:rPr>
        <w:t>tárgykörben</w:t>
      </w:r>
      <w:proofErr w:type="spellEnd"/>
      <w:r w:rsidRPr="008776A2">
        <w:rPr>
          <w:rFonts w:ascii="Calibri" w:hAnsi="Calibri" w:cs="Calibri"/>
          <w:sz w:val="22"/>
          <w:szCs w:val="22"/>
          <w:lang w:val="en-US"/>
        </w:rPr>
        <w:t>:</w:t>
      </w:r>
    </w:p>
    <w:p w:rsidR="008776A2" w:rsidRPr="008776A2" w:rsidRDefault="008776A2" w:rsidP="00B26572">
      <w:pPr>
        <w:pStyle w:val="Default"/>
        <w:jc w:val="both"/>
        <w:rPr>
          <w:rFonts w:ascii="Calibri" w:hAnsi="Calibri" w:cs="Calibri"/>
          <w:sz w:val="22"/>
          <w:szCs w:val="22"/>
          <w:lang w:val="en-US"/>
        </w:rPr>
      </w:pPr>
    </w:p>
    <w:p w:rsidR="00B26572" w:rsidRPr="008776A2" w:rsidRDefault="00B26572" w:rsidP="00B26572">
      <w:pPr>
        <w:pStyle w:val="Default"/>
        <w:jc w:val="both"/>
        <w:rPr>
          <w:rFonts w:ascii="Calibri" w:hAnsi="Calibri" w:cs="Calibri"/>
          <w:lang w:val="en-US"/>
        </w:rPr>
      </w:pPr>
      <w:r w:rsidRPr="008776A2">
        <w:rPr>
          <w:rFonts w:ascii="Calibri" w:hAnsi="Calibri" w:cs="Calibri"/>
          <w:b/>
          <w:lang w:val="en-US"/>
        </w:rPr>
        <w:t xml:space="preserve">1 </w:t>
      </w:r>
      <w:proofErr w:type="spellStart"/>
      <w:r w:rsidRPr="008776A2">
        <w:rPr>
          <w:rFonts w:ascii="Calibri" w:hAnsi="Calibri" w:cs="Calibri"/>
          <w:b/>
          <w:lang w:val="en-US"/>
        </w:rPr>
        <w:t>db</w:t>
      </w:r>
      <w:proofErr w:type="spellEnd"/>
      <w:r w:rsidRPr="008776A2">
        <w:rPr>
          <w:rFonts w:ascii="Calibri" w:hAnsi="Calibri" w:cs="Calibri"/>
          <w:lang w:val="en-US"/>
        </w:rPr>
        <w:t xml:space="preserve"> </w:t>
      </w:r>
      <w:r w:rsidR="0004175F">
        <w:rPr>
          <w:rFonts w:ascii="Calibri" w:hAnsi="Calibri" w:cs="Calibri"/>
          <w:b/>
        </w:rPr>
        <w:t>gyalogoskíséretű elektromos magasemelésű raklapemelő, 3 db kézi raklapemelő, 10 db platós raktári kézikocsi és 10 db molnárkocsi</w:t>
      </w:r>
      <w:r w:rsidRPr="008776A2">
        <w:rPr>
          <w:rFonts w:ascii="Calibri" w:hAnsi="Calibri" w:cs="Calibri"/>
          <w:b/>
        </w:rPr>
        <w:t xml:space="preserve"> beszerzése</w:t>
      </w:r>
    </w:p>
    <w:p w:rsidR="00B26572" w:rsidRPr="008776A2" w:rsidRDefault="00B26572" w:rsidP="00B26572">
      <w:pPr>
        <w:spacing w:after="8" w:line="270" w:lineRule="auto"/>
        <w:ind w:right="297"/>
        <w:jc w:val="both"/>
        <w:rPr>
          <w:rFonts w:cs="Calibri"/>
          <w:b/>
          <w:bCs/>
          <w:sz w:val="20"/>
          <w:szCs w:val="20"/>
        </w:rPr>
      </w:pPr>
    </w:p>
    <w:p w:rsidR="00B26572" w:rsidRPr="008776A2" w:rsidRDefault="004B3224" w:rsidP="00B26572">
      <w:pPr>
        <w:spacing w:after="8" w:line="270" w:lineRule="auto"/>
        <w:ind w:left="-5" w:right="297" w:hanging="10"/>
        <w:jc w:val="both"/>
        <w:rPr>
          <w:rFonts w:cs="Calibri"/>
          <w:b/>
          <w:bCs/>
        </w:rPr>
      </w:pPr>
      <w:r w:rsidRPr="008776A2">
        <w:rPr>
          <w:rFonts w:cs="Calibri"/>
          <w:b/>
          <w:bCs/>
        </w:rPr>
        <w:t>Ajánlattételi Felhívási d</w:t>
      </w:r>
      <w:r w:rsidR="00B26572" w:rsidRPr="008776A2">
        <w:rPr>
          <w:rFonts w:cs="Calibri"/>
          <w:b/>
          <w:bCs/>
        </w:rPr>
        <w:t>okumentáció és további információ:</w:t>
      </w:r>
    </w:p>
    <w:p w:rsidR="00B26572" w:rsidRPr="008776A2" w:rsidRDefault="00B26572" w:rsidP="00B26572">
      <w:pPr>
        <w:spacing w:after="8" w:line="270" w:lineRule="auto"/>
        <w:ind w:left="-5" w:right="297" w:hanging="10"/>
        <w:jc w:val="both"/>
        <w:rPr>
          <w:rFonts w:cs="Calibri"/>
          <w:b/>
          <w:bCs/>
          <w:sz w:val="20"/>
          <w:szCs w:val="20"/>
        </w:rPr>
      </w:pPr>
    </w:p>
    <w:p w:rsidR="00B26572" w:rsidRPr="008776A2" w:rsidRDefault="00B26572" w:rsidP="00F2629F">
      <w:pPr>
        <w:spacing w:after="8" w:line="270" w:lineRule="auto"/>
        <w:ind w:left="-5" w:hanging="10"/>
        <w:jc w:val="both"/>
        <w:rPr>
          <w:rFonts w:cs="Calibri"/>
          <w:color w:val="000000"/>
        </w:rPr>
      </w:pPr>
      <w:r w:rsidRPr="008776A2">
        <w:rPr>
          <w:rFonts w:cs="Calibri"/>
          <w:color w:val="000000"/>
        </w:rPr>
        <w:t>Amennyiben érdeklődik a Pályázati lehetőségünk iránt, az Ajánlattételi</w:t>
      </w:r>
      <w:r w:rsidR="0004175F">
        <w:rPr>
          <w:rFonts w:cs="Calibri"/>
          <w:color w:val="000000"/>
        </w:rPr>
        <w:t xml:space="preserve"> Felhívás teljes dokumentációjának megküldését</w:t>
      </w:r>
      <w:r w:rsidRPr="008776A2">
        <w:rPr>
          <w:rFonts w:cs="Calibri"/>
          <w:color w:val="000000"/>
        </w:rPr>
        <w:t xml:space="preserve"> az alábbi e-mail címen kérheti:</w:t>
      </w:r>
    </w:p>
    <w:p w:rsidR="00B26572" w:rsidRPr="008776A2" w:rsidRDefault="00B26572" w:rsidP="00B26572">
      <w:pPr>
        <w:spacing w:after="8" w:line="270" w:lineRule="auto"/>
        <w:ind w:left="-5" w:right="297" w:hanging="10"/>
        <w:jc w:val="both"/>
        <w:rPr>
          <w:rFonts w:cs="Calibri"/>
          <w:color w:val="000000"/>
          <w:highlight w:val="yellow"/>
        </w:rPr>
      </w:pPr>
    </w:p>
    <w:p w:rsidR="00B26572" w:rsidRPr="008776A2" w:rsidRDefault="00B26572" w:rsidP="00B26572">
      <w:pPr>
        <w:spacing w:after="8" w:line="270" w:lineRule="auto"/>
        <w:ind w:left="-5" w:right="297" w:hanging="10"/>
        <w:jc w:val="center"/>
        <w:rPr>
          <w:rFonts w:cs="Calibri"/>
          <w:b/>
          <w:color w:val="FF0000"/>
          <w:sz w:val="20"/>
          <w:szCs w:val="20"/>
        </w:rPr>
      </w:pPr>
      <w:proofErr w:type="gramStart"/>
      <w:r w:rsidRPr="008776A2">
        <w:rPr>
          <w:rFonts w:cs="Calibri"/>
          <w:b/>
          <w:color w:val="FF0000"/>
          <w:sz w:val="20"/>
          <w:szCs w:val="20"/>
        </w:rPr>
        <w:t>beszerzes@voroskereszt.hu</w:t>
      </w:r>
      <w:proofErr w:type="gramEnd"/>
    </w:p>
    <w:p w:rsidR="00B26572" w:rsidRPr="008776A2" w:rsidRDefault="00B26572" w:rsidP="00B26572">
      <w:pPr>
        <w:spacing w:after="8" w:line="270" w:lineRule="auto"/>
        <w:ind w:right="297"/>
        <w:jc w:val="both"/>
        <w:rPr>
          <w:rFonts w:cs="Calibri"/>
          <w:color w:val="002060"/>
          <w:sz w:val="20"/>
          <w:szCs w:val="20"/>
        </w:rPr>
      </w:pPr>
    </w:p>
    <w:p w:rsidR="00B26572" w:rsidRPr="008776A2" w:rsidRDefault="00B26572" w:rsidP="00F2629F">
      <w:pPr>
        <w:shd w:val="clear" w:color="auto" w:fill="FFFFFF"/>
        <w:jc w:val="both"/>
        <w:textAlignment w:val="baseline"/>
        <w:rPr>
          <w:rFonts w:cs="Calibri"/>
          <w:color w:val="000000"/>
          <w:sz w:val="20"/>
          <w:szCs w:val="20"/>
          <w:lang w:eastAsia="hu-HU"/>
        </w:rPr>
      </w:pP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Felhívjuk szíves figyelmüket, hogy a</w:t>
      </w:r>
      <w:r w:rsidR="00F2629F">
        <w:rPr>
          <w:rFonts w:cs="Calibri"/>
          <w:b/>
          <w:bCs/>
          <w:color w:val="000000"/>
          <w:sz w:val="20"/>
          <w:szCs w:val="20"/>
          <w:lang w:eastAsia="hu-HU"/>
        </w:rPr>
        <w:t>z Ajánlattételi F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elhívásban részletezett formai és tartalmi követelményeknek való megfelelés, a </w:t>
      </w:r>
      <w:r w:rsidR="004B2F6E" w:rsidRPr="004B2F6E">
        <w:rPr>
          <w:rFonts w:cs="Calibri"/>
          <w:b/>
          <w:bCs/>
          <w:color w:val="000000"/>
          <w:sz w:val="20"/>
          <w:szCs w:val="20"/>
          <w:u w:val="single"/>
          <w:lang w:eastAsia="hu-HU"/>
        </w:rPr>
        <w:t xml:space="preserve">kizárólag </w:t>
      </w:r>
      <w:r w:rsidRPr="008776A2">
        <w:rPr>
          <w:rFonts w:cs="Calibri"/>
          <w:b/>
          <w:bCs/>
          <w:color w:val="000000"/>
          <w:sz w:val="20"/>
          <w:szCs w:val="20"/>
          <w:u w:val="single"/>
          <w:lang w:eastAsia="hu-HU"/>
        </w:rPr>
        <w:t>zárt borítékban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 történő ajánlattétel, valamint a</w:t>
      </w:r>
      <w:r w:rsidRPr="008776A2">
        <w:rPr>
          <w:rFonts w:cs="Calibri"/>
          <w:b/>
          <w:bCs/>
          <w:color w:val="000000"/>
          <w:sz w:val="20"/>
          <w:szCs w:val="20"/>
          <w:u w:val="single"/>
          <w:lang w:eastAsia="hu-HU"/>
        </w:rPr>
        <w:t> határidőre való</w:t>
      </w:r>
      <w:r w:rsidRPr="008776A2">
        <w:rPr>
          <w:rFonts w:cs="Calibri"/>
          <w:color w:val="000000"/>
          <w:sz w:val="20"/>
          <w:szCs w:val="20"/>
          <w:u w:val="single"/>
          <w:lang w:eastAsia="hu-HU"/>
        </w:rPr>
        <w:t> </w:t>
      </w:r>
      <w:r w:rsidRPr="008776A2">
        <w:rPr>
          <w:rFonts w:cs="Calibri"/>
          <w:b/>
          <w:bCs/>
          <w:color w:val="000000"/>
          <w:sz w:val="20"/>
          <w:szCs w:val="20"/>
          <w:u w:val="single"/>
          <w:lang w:eastAsia="hu-HU"/>
        </w:rPr>
        <w:t>beérkezés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, a pályázatban történő részvétel alapfeltétele, ellenkező esetben a benyújtott Ajánlat kizárásra kerül.</w:t>
      </w:r>
    </w:p>
    <w:p w:rsidR="00B26572" w:rsidRPr="008776A2" w:rsidRDefault="00B26572" w:rsidP="00B26572">
      <w:pPr>
        <w:shd w:val="clear" w:color="auto" w:fill="FFFFFF"/>
        <w:textAlignment w:val="baseline"/>
        <w:rPr>
          <w:rFonts w:cs="Calibri"/>
          <w:color w:val="000000"/>
          <w:sz w:val="20"/>
          <w:szCs w:val="20"/>
          <w:lang w:eastAsia="hu-HU"/>
        </w:rPr>
      </w:pPr>
    </w:p>
    <w:p w:rsidR="00B26572" w:rsidRPr="008776A2" w:rsidRDefault="00B26572" w:rsidP="00B26572">
      <w:pPr>
        <w:shd w:val="clear" w:color="auto" w:fill="FFFFFF"/>
        <w:textAlignment w:val="baseline"/>
        <w:rPr>
          <w:rFonts w:cs="Calibri"/>
          <w:color w:val="000000"/>
          <w:sz w:val="20"/>
          <w:szCs w:val="20"/>
          <w:lang w:eastAsia="hu-HU"/>
        </w:rPr>
      </w:pPr>
      <w:r w:rsidRPr="008776A2">
        <w:rPr>
          <w:rFonts w:cs="Calibri"/>
          <w:color w:val="000000"/>
          <w:sz w:val="20"/>
          <w:szCs w:val="20"/>
          <w:lang w:eastAsia="hu-HU"/>
        </w:rPr>
        <w:t>Az Ajánlat érkezhet postai úton, vagy személyesen is leadható a székházunkban.</w:t>
      </w:r>
    </w:p>
    <w:p w:rsidR="00B26572" w:rsidRPr="008776A2" w:rsidRDefault="00B26572" w:rsidP="00B26572">
      <w:pPr>
        <w:shd w:val="clear" w:color="auto" w:fill="FFFFFF"/>
        <w:textAlignment w:val="baseline"/>
        <w:rPr>
          <w:rFonts w:cs="Calibri"/>
          <w:color w:val="000000"/>
          <w:sz w:val="20"/>
          <w:szCs w:val="20"/>
          <w:lang w:eastAsia="hu-HU"/>
        </w:rPr>
      </w:pPr>
      <w:r w:rsidRPr="008776A2">
        <w:rPr>
          <w:rFonts w:cs="Calibri"/>
          <w:color w:val="000000"/>
          <w:sz w:val="20"/>
          <w:szCs w:val="20"/>
          <w:lang w:eastAsia="hu-HU"/>
        </w:rPr>
        <w:t> </w:t>
      </w:r>
    </w:p>
    <w:p w:rsidR="00B26572" w:rsidRPr="008776A2" w:rsidRDefault="00B26572" w:rsidP="00B26572">
      <w:pPr>
        <w:shd w:val="clear" w:color="auto" w:fill="FFFFFF"/>
        <w:textAlignment w:val="baseline"/>
        <w:rPr>
          <w:rFonts w:cs="Calibri"/>
          <w:color w:val="000000"/>
          <w:sz w:val="20"/>
          <w:szCs w:val="20"/>
          <w:lang w:eastAsia="hu-HU"/>
        </w:rPr>
      </w:pPr>
      <w:r w:rsidRPr="008776A2">
        <w:rPr>
          <w:rFonts w:cs="Calibri"/>
          <w:color w:val="000000"/>
          <w:sz w:val="20"/>
          <w:szCs w:val="20"/>
          <w:lang w:eastAsia="hu-HU"/>
        </w:rPr>
        <w:t>Az Ajánlat beküldési címe: 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Magyar Vöröskereszt Országos Igazgatósága, 1051 Budapest Arany János u. 31</w:t>
      </w:r>
      <w:proofErr w:type="gramStart"/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.,</w:t>
      </w:r>
      <w:proofErr w:type="gramEnd"/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 xml:space="preserve"> III. emelet 44. iroda. </w:t>
      </w:r>
    </w:p>
    <w:p w:rsidR="00B26572" w:rsidRPr="008776A2" w:rsidRDefault="00B26572" w:rsidP="00B26572">
      <w:pPr>
        <w:shd w:val="clear" w:color="auto" w:fill="FFFFFF"/>
        <w:textAlignment w:val="baseline"/>
        <w:rPr>
          <w:rFonts w:cs="Calibri"/>
          <w:color w:val="000000"/>
          <w:sz w:val="20"/>
          <w:szCs w:val="20"/>
          <w:lang w:eastAsia="hu-HU"/>
        </w:rPr>
      </w:pPr>
      <w:r w:rsidRPr="008776A2">
        <w:rPr>
          <w:rFonts w:cs="Calibri"/>
          <w:color w:val="000000"/>
          <w:sz w:val="20"/>
          <w:szCs w:val="20"/>
          <w:lang w:eastAsia="hu-HU"/>
        </w:rPr>
        <w:t> </w:t>
      </w:r>
    </w:p>
    <w:p w:rsidR="00B26572" w:rsidRPr="008776A2" w:rsidRDefault="00B26572" w:rsidP="00B26572">
      <w:pPr>
        <w:shd w:val="clear" w:color="auto" w:fill="FFFFFF"/>
        <w:textAlignment w:val="baseline"/>
        <w:rPr>
          <w:rFonts w:cs="Calibri"/>
          <w:color w:val="000000"/>
          <w:sz w:val="20"/>
          <w:szCs w:val="20"/>
          <w:lang w:eastAsia="hu-HU"/>
        </w:rPr>
      </w:pPr>
      <w:r w:rsidRPr="008776A2">
        <w:rPr>
          <w:rFonts w:cs="Calibri"/>
          <w:color w:val="000000"/>
          <w:sz w:val="20"/>
          <w:szCs w:val="20"/>
          <w:u w:val="single"/>
          <w:lang w:eastAsia="hu-HU"/>
        </w:rPr>
        <w:t>Az Ajánlat beérkezési határideje:</w:t>
      </w:r>
      <w:r w:rsidRPr="008776A2">
        <w:rPr>
          <w:rFonts w:cs="Calibri"/>
          <w:color w:val="000000"/>
          <w:sz w:val="20"/>
          <w:szCs w:val="20"/>
          <w:lang w:eastAsia="hu-HU"/>
        </w:rPr>
        <w:t> 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202</w:t>
      </w:r>
      <w:r w:rsidR="0004175F">
        <w:rPr>
          <w:rFonts w:cs="Calibri"/>
          <w:b/>
          <w:bCs/>
          <w:color w:val="000000"/>
          <w:sz w:val="20"/>
          <w:szCs w:val="20"/>
          <w:lang w:eastAsia="hu-HU"/>
        </w:rPr>
        <w:t>6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 xml:space="preserve">. </w:t>
      </w:r>
      <w:r w:rsidR="004B2F6E">
        <w:rPr>
          <w:rFonts w:cs="Calibri"/>
          <w:b/>
          <w:bCs/>
          <w:color w:val="000000"/>
          <w:sz w:val="20"/>
          <w:szCs w:val="20"/>
          <w:lang w:eastAsia="hu-HU"/>
        </w:rPr>
        <w:t>szeptember 30</w:t>
      </w:r>
      <w:r w:rsidR="00972C6B">
        <w:rPr>
          <w:rFonts w:cs="Calibri"/>
          <w:b/>
          <w:bCs/>
          <w:color w:val="000000"/>
          <w:sz w:val="20"/>
          <w:szCs w:val="20"/>
          <w:lang w:eastAsia="hu-HU"/>
        </w:rPr>
        <w:t>.</w:t>
      </w:r>
      <w:bookmarkStart w:id="0" w:name="_GoBack"/>
      <w:bookmarkEnd w:id="0"/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 xml:space="preserve"> szerda, 1</w:t>
      </w:r>
      <w:r w:rsidR="004B2F6E">
        <w:rPr>
          <w:rFonts w:cs="Calibri"/>
          <w:b/>
          <w:bCs/>
          <w:color w:val="000000"/>
          <w:sz w:val="20"/>
          <w:szCs w:val="20"/>
          <w:lang w:eastAsia="hu-HU"/>
        </w:rPr>
        <w:t>2</w:t>
      </w:r>
      <w:r w:rsidRPr="008776A2">
        <w:rPr>
          <w:rFonts w:cs="Calibri"/>
          <w:b/>
          <w:bCs/>
          <w:color w:val="000000"/>
          <w:sz w:val="20"/>
          <w:szCs w:val="20"/>
          <w:lang w:eastAsia="hu-HU"/>
        </w:rPr>
        <w:t>:00 óra</w:t>
      </w:r>
    </w:p>
    <w:p w:rsidR="00B26572" w:rsidRPr="001738F6" w:rsidRDefault="00B26572" w:rsidP="00B26572">
      <w:pPr>
        <w:rPr>
          <w:rFonts w:asciiTheme="minorHAnsi" w:hAnsiTheme="minorHAnsi" w:cstheme="minorHAnsi"/>
          <w:sz w:val="20"/>
          <w:szCs w:val="20"/>
        </w:rPr>
      </w:pPr>
    </w:p>
    <w:p w:rsidR="00B26572" w:rsidRPr="00FB6E84" w:rsidRDefault="00B26572" w:rsidP="00B26572">
      <w:pPr>
        <w:spacing w:after="0"/>
        <w:jc w:val="both"/>
        <w:rPr>
          <w:rFonts w:ascii="Times New Roman" w:hAnsi="Times New Roman"/>
        </w:rPr>
      </w:pPr>
    </w:p>
    <w:p w:rsidR="00B26572" w:rsidRPr="00FB6E84" w:rsidRDefault="00B26572" w:rsidP="00B26572">
      <w:pPr>
        <w:spacing w:after="0"/>
        <w:rPr>
          <w:rFonts w:ascii="Times New Roman" w:hAnsi="Times New Roman"/>
          <w:sz w:val="24"/>
        </w:rPr>
      </w:pPr>
    </w:p>
    <w:p w:rsidR="00D92464" w:rsidRPr="00436A89" w:rsidRDefault="00D92464" w:rsidP="00436A89"/>
    <w:sectPr w:rsidR="00D92464" w:rsidRPr="00436A89" w:rsidSect="001727E6">
      <w:headerReference w:type="default" r:id="rId8"/>
      <w:footerReference w:type="default" r:id="rId9"/>
      <w:pgSz w:w="11906" w:h="16838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68D" w:rsidRDefault="00C3668D" w:rsidP="00520E99">
      <w:pPr>
        <w:spacing w:after="0" w:line="240" w:lineRule="auto"/>
      </w:pPr>
      <w:r>
        <w:separator/>
      </w:r>
    </w:p>
  </w:endnote>
  <w:endnote w:type="continuationSeparator" w:id="0">
    <w:p w:rsidR="00C3668D" w:rsidRDefault="00C3668D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52A" w:rsidRDefault="00B26572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3877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"/>
          </w:pict>
        </mc:Fallback>
      </mc:AlternateContent>
    </w:r>
    <w:r w:rsidR="0027352A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352A" w:rsidRDefault="0027352A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27352A" w:rsidRPr="00FC4A83" w:rsidRDefault="0027352A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>
      <w:rPr>
        <w:noProof/>
        <w:sz w:val="16"/>
        <w:szCs w:val="16"/>
        <w:lang w:eastAsia="hu-HU"/>
      </w:rPr>
      <w:t>ca 31.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>
      <w:rPr>
        <w:noProof/>
        <w:sz w:val="16"/>
        <w:szCs w:val="16"/>
        <w:lang w:eastAsia="hu-HU"/>
      </w:rPr>
      <w:tab/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27352A" w:rsidRPr="00FC4A83" w:rsidRDefault="0027352A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</w:t>
    </w:r>
    <w:r w:rsidR="00857942">
      <w:rPr>
        <w:noProof/>
        <w:sz w:val="16"/>
        <w:szCs w:val="16"/>
        <w:lang w:eastAsia="hu-HU"/>
      </w:rPr>
      <w:t xml:space="preserve"> 1300</w:t>
    </w:r>
    <w:r w:rsidR="00857942">
      <w:rPr>
        <w:noProof/>
        <w:sz w:val="16"/>
        <w:szCs w:val="16"/>
        <w:lang w:eastAsia="hu-HU"/>
      </w:rPr>
      <w:tab/>
    </w:r>
  </w:p>
  <w:p w:rsidR="0027352A" w:rsidRPr="00FC4A83" w:rsidRDefault="0027352A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smartTag w:uri="urn:schemas-microsoft-com:office:smarttags" w:element="PersonName">
      <w:r>
        <w:rPr>
          <w:noProof/>
          <w:sz w:val="16"/>
          <w:szCs w:val="16"/>
          <w:lang w:eastAsia="hu-HU"/>
        </w:rPr>
        <w:t>titkarsag</w:t>
      </w:r>
      <w:r w:rsidRPr="00FC4A83">
        <w:rPr>
          <w:noProof/>
          <w:sz w:val="16"/>
          <w:szCs w:val="16"/>
          <w:lang w:eastAsia="hu-HU"/>
        </w:rPr>
        <w:t>@</w:t>
      </w:r>
      <w:r>
        <w:rPr>
          <w:noProof/>
          <w:sz w:val="16"/>
          <w:szCs w:val="16"/>
          <w:lang w:eastAsia="hu-HU"/>
        </w:rPr>
        <w:t>voroskereszt</w:t>
      </w:r>
      <w:r w:rsidRPr="00FC4A83">
        <w:rPr>
          <w:noProof/>
          <w:sz w:val="16"/>
          <w:szCs w:val="16"/>
          <w:lang w:eastAsia="hu-HU"/>
        </w:rPr>
        <w:t>.hu</w:t>
      </w:r>
    </w:smartTag>
    <w:r w:rsidRPr="00FC4A83">
      <w:rPr>
        <w:noProof/>
        <w:sz w:val="16"/>
        <w:szCs w:val="16"/>
        <w:lang w:eastAsia="hu-HU"/>
      </w:rPr>
      <w:tab/>
      <w:t>web:</w:t>
    </w:r>
    <w:r w:rsidRPr="00FC4A83">
      <w:rPr>
        <w:noProof/>
        <w:sz w:val="16"/>
        <w:szCs w:val="16"/>
        <w:lang w:eastAsia="hu-HU"/>
      </w:rPr>
      <w:tab/>
      <w:t>www.voroskereszt.hu</w:t>
    </w:r>
  </w:p>
  <w:p w:rsidR="0027352A" w:rsidRPr="00FD5427" w:rsidRDefault="0027352A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>
      <w:rPr>
        <w:rFonts w:cs="Calibri"/>
        <w:noProof/>
        <w:sz w:val="16"/>
        <w:szCs w:val="16"/>
        <w:lang w:eastAsia="hu-HU"/>
      </w:rPr>
      <w:t>5</w:t>
    </w:r>
    <w:r w:rsidRPr="00FC4A83">
      <w:rPr>
        <w:rFonts w:cs="Calibri"/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Adószám:</w:t>
    </w:r>
    <w:r w:rsidRPr="00FC4A83">
      <w:rPr>
        <w:sz w:val="16"/>
        <w:szCs w:val="16"/>
      </w:rPr>
      <w:tab/>
    </w:r>
    <w:r w:rsidRPr="00FC4A83">
      <w:rPr>
        <w:noProof/>
        <w:sz w:val="16"/>
        <w:szCs w:val="16"/>
        <w:lang w:eastAsia="hu-HU"/>
      </w:rPr>
      <w:t>1900</w:t>
    </w:r>
    <w:r>
      <w:rPr>
        <w:noProof/>
        <w:sz w:val="16"/>
        <w:szCs w:val="16"/>
        <w:lang w:eastAsia="hu-HU"/>
      </w:rPr>
      <w:t>2093</w:t>
    </w:r>
    <w:r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68D" w:rsidRDefault="00C3668D" w:rsidP="00520E99">
      <w:pPr>
        <w:spacing w:after="0" w:line="240" w:lineRule="auto"/>
      </w:pPr>
      <w:r>
        <w:separator/>
      </w:r>
    </w:p>
  </w:footnote>
  <w:footnote w:type="continuationSeparator" w:id="0">
    <w:p w:rsidR="00C3668D" w:rsidRDefault="00C3668D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352A" w:rsidRDefault="0027352A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1" name="Picture 0" descr="mvk_letter_embl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mvk_letter_emblem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352A" w:rsidRDefault="0027352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+c.png" style="width:655.2pt;height:327pt;visibility:visible" o:bullet="t">
        <v:imagedata r:id="rId1" o:title="+c"/>
      </v:shape>
    </w:pict>
  </w:numPicBullet>
  <w:abstractNum w:abstractNumId="0" w15:restartNumberingAfterBreak="0">
    <w:nsid w:val="1C2025CA"/>
    <w:multiLevelType w:val="multilevel"/>
    <w:tmpl w:val="CEA66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11494"/>
    <w:multiLevelType w:val="hybridMultilevel"/>
    <w:tmpl w:val="A19C6392"/>
    <w:lvl w:ilvl="0" w:tplc="7B7CA72A">
      <w:start w:val="1"/>
      <w:numFmt w:val="decimal"/>
      <w:lvlText w:val="%1."/>
      <w:lvlJc w:val="left"/>
      <w:pPr>
        <w:ind w:left="7323" w:hanging="169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708" w:hanging="360"/>
      </w:pPr>
    </w:lvl>
    <w:lvl w:ilvl="2" w:tplc="040E001B" w:tentative="1">
      <w:start w:val="1"/>
      <w:numFmt w:val="lowerRoman"/>
      <w:lvlText w:val="%3."/>
      <w:lvlJc w:val="right"/>
      <w:pPr>
        <w:ind w:left="7428" w:hanging="180"/>
      </w:pPr>
    </w:lvl>
    <w:lvl w:ilvl="3" w:tplc="040E000F" w:tentative="1">
      <w:start w:val="1"/>
      <w:numFmt w:val="decimal"/>
      <w:lvlText w:val="%4."/>
      <w:lvlJc w:val="left"/>
      <w:pPr>
        <w:ind w:left="8148" w:hanging="360"/>
      </w:pPr>
    </w:lvl>
    <w:lvl w:ilvl="4" w:tplc="040E0019" w:tentative="1">
      <w:start w:val="1"/>
      <w:numFmt w:val="lowerLetter"/>
      <w:lvlText w:val="%5."/>
      <w:lvlJc w:val="left"/>
      <w:pPr>
        <w:ind w:left="8868" w:hanging="360"/>
      </w:pPr>
    </w:lvl>
    <w:lvl w:ilvl="5" w:tplc="040E001B" w:tentative="1">
      <w:start w:val="1"/>
      <w:numFmt w:val="lowerRoman"/>
      <w:lvlText w:val="%6."/>
      <w:lvlJc w:val="right"/>
      <w:pPr>
        <w:ind w:left="9588" w:hanging="180"/>
      </w:pPr>
    </w:lvl>
    <w:lvl w:ilvl="6" w:tplc="040E000F" w:tentative="1">
      <w:start w:val="1"/>
      <w:numFmt w:val="decimal"/>
      <w:lvlText w:val="%7."/>
      <w:lvlJc w:val="left"/>
      <w:pPr>
        <w:ind w:left="10308" w:hanging="360"/>
      </w:pPr>
    </w:lvl>
    <w:lvl w:ilvl="7" w:tplc="040E0019" w:tentative="1">
      <w:start w:val="1"/>
      <w:numFmt w:val="lowerLetter"/>
      <w:lvlText w:val="%8."/>
      <w:lvlJc w:val="left"/>
      <w:pPr>
        <w:ind w:left="11028" w:hanging="360"/>
      </w:pPr>
    </w:lvl>
    <w:lvl w:ilvl="8" w:tplc="040E001B" w:tentative="1">
      <w:start w:val="1"/>
      <w:numFmt w:val="lowerRoman"/>
      <w:lvlText w:val="%9."/>
      <w:lvlJc w:val="right"/>
      <w:pPr>
        <w:ind w:left="11748" w:hanging="180"/>
      </w:pPr>
    </w:lvl>
  </w:abstractNum>
  <w:abstractNum w:abstractNumId="2" w15:restartNumberingAfterBreak="0">
    <w:nsid w:val="49BE4E7B"/>
    <w:multiLevelType w:val="hybridMultilevel"/>
    <w:tmpl w:val="46E6584E"/>
    <w:lvl w:ilvl="0" w:tplc="F77E65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E99"/>
    <w:rsid w:val="00006EE6"/>
    <w:rsid w:val="00022913"/>
    <w:rsid w:val="00027B70"/>
    <w:rsid w:val="0004175F"/>
    <w:rsid w:val="00086B34"/>
    <w:rsid w:val="00097107"/>
    <w:rsid w:val="000B2261"/>
    <w:rsid w:val="000B4399"/>
    <w:rsid w:val="000B4F07"/>
    <w:rsid w:val="000F02D6"/>
    <w:rsid w:val="000F27D8"/>
    <w:rsid w:val="00153D7E"/>
    <w:rsid w:val="001727E6"/>
    <w:rsid w:val="00174C32"/>
    <w:rsid w:val="00176228"/>
    <w:rsid w:val="001D24C2"/>
    <w:rsid w:val="001F2BD9"/>
    <w:rsid w:val="00231F6C"/>
    <w:rsid w:val="00236B59"/>
    <w:rsid w:val="0027352A"/>
    <w:rsid w:val="00273E92"/>
    <w:rsid w:val="002B0F57"/>
    <w:rsid w:val="002B50B4"/>
    <w:rsid w:val="002B54E5"/>
    <w:rsid w:val="002C0C7A"/>
    <w:rsid w:val="002C4AEE"/>
    <w:rsid w:val="002C507C"/>
    <w:rsid w:val="002F0BB4"/>
    <w:rsid w:val="003341F2"/>
    <w:rsid w:val="0034634D"/>
    <w:rsid w:val="0036424E"/>
    <w:rsid w:val="003665D3"/>
    <w:rsid w:val="00366C08"/>
    <w:rsid w:val="0038708C"/>
    <w:rsid w:val="003A3031"/>
    <w:rsid w:val="003A437E"/>
    <w:rsid w:val="003C0533"/>
    <w:rsid w:val="003C4E60"/>
    <w:rsid w:val="003D7362"/>
    <w:rsid w:val="003F0C19"/>
    <w:rsid w:val="00410C8F"/>
    <w:rsid w:val="00436A89"/>
    <w:rsid w:val="00436BF1"/>
    <w:rsid w:val="0044167C"/>
    <w:rsid w:val="004511C8"/>
    <w:rsid w:val="00456484"/>
    <w:rsid w:val="004564A7"/>
    <w:rsid w:val="00463D5E"/>
    <w:rsid w:val="004756FD"/>
    <w:rsid w:val="004854C7"/>
    <w:rsid w:val="00486048"/>
    <w:rsid w:val="004A3F8A"/>
    <w:rsid w:val="004A5D82"/>
    <w:rsid w:val="004B2F6E"/>
    <w:rsid w:val="004B3224"/>
    <w:rsid w:val="004C4358"/>
    <w:rsid w:val="00501833"/>
    <w:rsid w:val="00514CF0"/>
    <w:rsid w:val="00520E99"/>
    <w:rsid w:val="00542715"/>
    <w:rsid w:val="005553C6"/>
    <w:rsid w:val="005624C0"/>
    <w:rsid w:val="00562C2B"/>
    <w:rsid w:val="005A37FE"/>
    <w:rsid w:val="005B45C1"/>
    <w:rsid w:val="005D2A93"/>
    <w:rsid w:val="005E786B"/>
    <w:rsid w:val="005F002C"/>
    <w:rsid w:val="00624F59"/>
    <w:rsid w:val="006251B9"/>
    <w:rsid w:val="00637B31"/>
    <w:rsid w:val="00652976"/>
    <w:rsid w:val="00677D13"/>
    <w:rsid w:val="006810B3"/>
    <w:rsid w:val="006B5703"/>
    <w:rsid w:val="006C3D7D"/>
    <w:rsid w:val="006E5BEC"/>
    <w:rsid w:val="006E7FF4"/>
    <w:rsid w:val="00705341"/>
    <w:rsid w:val="0071232B"/>
    <w:rsid w:val="007300DE"/>
    <w:rsid w:val="0073214A"/>
    <w:rsid w:val="0073641C"/>
    <w:rsid w:val="0073657A"/>
    <w:rsid w:val="007442D9"/>
    <w:rsid w:val="007706CB"/>
    <w:rsid w:val="00781387"/>
    <w:rsid w:val="007B7D5A"/>
    <w:rsid w:val="007D03B7"/>
    <w:rsid w:val="007D06AE"/>
    <w:rsid w:val="007F08D5"/>
    <w:rsid w:val="008104E4"/>
    <w:rsid w:val="00810B11"/>
    <w:rsid w:val="00822C46"/>
    <w:rsid w:val="00845E49"/>
    <w:rsid w:val="008474E1"/>
    <w:rsid w:val="00857942"/>
    <w:rsid w:val="008610D2"/>
    <w:rsid w:val="00875C7D"/>
    <w:rsid w:val="008776A2"/>
    <w:rsid w:val="00880B17"/>
    <w:rsid w:val="008B754D"/>
    <w:rsid w:val="008D1DBD"/>
    <w:rsid w:val="008E3EB3"/>
    <w:rsid w:val="008F6F9C"/>
    <w:rsid w:val="00906006"/>
    <w:rsid w:val="00922910"/>
    <w:rsid w:val="0094471D"/>
    <w:rsid w:val="00967A36"/>
    <w:rsid w:val="00972C6B"/>
    <w:rsid w:val="009843AE"/>
    <w:rsid w:val="009847B3"/>
    <w:rsid w:val="009A14C6"/>
    <w:rsid w:val="009C7F8C"/>
    <w:rsid w:val="009D31BC"/>
    <w:rsid w:val="009D4FC6"/>
    <w:rsid w:val="00A162F6"/>
    <w:rsid w:val="00A266FF"/>
    <w:rsid w:val="00A46646"/>
    <w:rsid w:val="00A74F86"/>
    <w:rsid w:val="00AD2489"/>
    <w:rsid w:val="00AE071C"/>
    <w:rsid w:val="00AF798B"/>
    <w:rsid w:val="00B24554"/>
    <w:rsid w:val="00B26572"/>
    <w:rsid w:val="00B31CAE"/>
    <w:rsid w:val="00B70875"/>
    <w:rsid w:val="00B975C1"/>
    <w:rsid w:val="00BA7D71"/>
    <w:rsid w:val="00BE7C16"/>
    <w:rsid w:val="00BE7D09"/>
    <w:rsid w:val="00C04EBC"/>
    <w:rsid w:val="00C222F1"/>
    <w:rsid w:val="00C3668D"/>
    <w:rsid w:val="00C739C0"/>
    <w:rsid w:val="00CD6874"/>
    <w:rsid w:val="00D20F2A"/>
    <w:rsid w:val="00D223DE"/>
    <w:rsid w:val="00D27142"/>
    <w:rsid w:val="00D8468A"/>
    <w:rsid w:val="00D92464"/>
    <w:rsid w:val="00DE4630"/>
    <w:rsid w:val="00DF3DFB"/>
    <w:rsid w:val="00E15D4F"/>
    <w:rsid w:val="00E15FC9"/>
    <w:rsid w:val="00E35FE1"/>
    <w:rsid w:val="00E375C2"/>
    <w:rsid w:val="00E70625"/>
    <w:rsid w:val="00E738DC"/>
    <w:rsid w:val="00E8158A"/>
    <w:rsid w:val="00E83975"/>
    <w:rsid w:val="00E9136B"/>
    <w:rsid w:val="00EB79A5"/>
    <w:rsid w:val="00ED3F93"/>
    <w:rsid w:val="00EF7C8B"/>
    <w:rsid w:val="00F02C04"/>
    <w:rsid w:val="00F253C0"/>
    <w:rsid w:val="00F2629F"/>
    <w:rsid w:val="00F3376C"/>
    <w:rsid w:val="00F54BAD"/>
    <w:rsid w:val="00F55ACA"/>
    <w:rsid w:val="00F62565"/>
    <w:rsid w:val="00F636F3"/>
    <w:rsid w:val="00F65DB0"/>
    <w:rsid w:val="00F941C6"/>
    <w:rsid w:val="00FA6525"/>
    <w:rsid w:val="00FB6E84"/>
    <w:rsid w:val="00FC4A83"/>
    <w:rsid w:val="00FC7E61"/>
    <w:rsid w:val="00FD48FD"/>
    <w:rsid w:val="00FD5427"/>
    <w:rsid w:val="00FE4F1E"/>
    <w:rsid w:val="00FF0A8E"/>
    <w:rsid w:val="00FF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9B82A42"/>
  <w15:docId w15:val="{AE09884D-40D3-48DC-8E31-3FC151CB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NormlWeb">
    <w:name w:val="Normal (Web)"/>
    <w:basedOn w:val="Norml"/>
    <w:rsid w:val="00E738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rsid w:val="00E73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D687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incstrkz">
    <w:name w:val="No Spacing"/>
    <w:uiPriority w:val="1"/>
    <w:qFormat/>
    <w:rsid w:val="004511C8"/>
    <w:rPr>
      <w:sz w:val="22"/>
      <w:szCs w:val="22"/>
      <w:lang w:eastAsia="en-US"/>
    </w:rPr>
  </w:style>
  <w:style w:type="paragraph" w:customStyle="1" w:styleId="xxmsonormal">
    <w:name w:val="x_x_msonormal"/>
    <w:basedOn w:val="Norml"/>
    <w:rsid w:val="00AE07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xmsonormal">
    <w:name w:val="x_msonormal"/>
    <w:basedOn w:val="Norml"/>
    <w:rsid w:val="00027B7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456484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4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9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E2D1ED-8A98-4DBB-916A-788813A14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Országos Egészségbiztosítási Pénztár</vt:lpstr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Országos Egészségbiztosítási Pénztár</dc:title>
  <dc:creator>rideggy</dc:creator>
  <cp:lastModifiedBy>MVK OI HumanitáriusVálság3</cp:lastModifiedBy>
  <cp:revision>4</cp:revision>
  <cp:lastPrinted>2024-04-18T15:18:00Z</cp:lastPrinted>
  <dcterms:created xsi:type="dcterms:W3CDTF">2026-09-15T09:47:00Z</dcterms:created>
  <dcterms:modified xsi:type="dcterms:W3CDTF">2026-09-15T09:50:00Z</dcterms:modified>
</cp:coreProperties>
</file>